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如何成为一名黑客 - 知乎</w:t>
      </w:r>
      <w:br/>
      <w:hyperlink r:id="rId7" w:history="1">
        <w:r>
          <w:rPr>
            <w:color w:val="2980b9"/>
            <w:u w:val="single"/>
          </w:rPr>
          <w:t xml:space="preserve">https://zhuanlan.zhihu.com/p/24310631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定义黑客：文章解释了什么是黑客，并强调了黑客的技术能力和对问题解决和突破界限的热爱。只有在软件黑客文化中做出贡献并被其他成员认可为黑客，才能真正成为一名黑客。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黑客态度：文章介绍了成为一名黑客所需的态度，包括解决问题、构建事物、追求自由和无私互助等。同时，强调了尊重各种能力和不断提升自己技能的重要性。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黑客基本技能：除了态度外，文章指出在被其他黑客称为黑客之前，还需要掌握一些基本技能。这些技能会随着时间推移而变化，但目前包括编程等方面的知识。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如何成为一名黑客”，但是从内容来看，它更像是在介绍什么是真正的黑客和他们的态度。文章开始解释了黑客一词的起源和定义，并强调了真正的黑客与那些破坏计算机系统的人（被称为“crackers”）之间的区别。然后，文章列举了成为一名黑客所需要具备的态度和价值观，如解决问题、分享信息、反对权威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片面报道。首先，它将真正的黑客描述为只关注技术和解决问题，并认为那些破坏计算机系统的人不值得被称为黑客。这种划分可能过于简单化，并没有考虑到黑客文化中存在多样性和争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其次，文章没有提供足够的证据来支持其主张。例如，它声称真正的黑客认为那些破坏计算机系统的人不够聪明、不负责任和能力不足，但并没有提供相关数据或案例来支持这个观点。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此外，文章也没有探讨可能存在的反驳观点或其他角度。它似乎只关注了一种特定类型的黑客文化，并没有考虑到其他可能的观点和立场。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。它将真正的黑客描述为具有积极态度和价值观的人，而将那些破坏计算机系统的人描述为懒惰、不负责任和能力不足。这种二元对立的描述可能过于简单化，并没有充分考虑到个体之间的差异和复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介绍黑客文化和态度方面提供了一些信息，但存在一些潜在偏见和片面报道。它没有提供足够的证据来支持其主张，并忽略了其他可能存在的观点和立场。读者应该保持批判思维并寻找更全面、客观的信息来源来了解黑客文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黑客文化多样性
</w:t>
      </w:r>
    </w:p>
    <w:p>
      <w:pPr>
        <w:spacing w:after="0"/>
        <w:numPr>
          <w:ilvl w:val="0"/>
          <w:numId w:val="2"/>
        </w:numPr>
      </w:pPr>
      <w:r>
        <w:rPr/>
        <w:t xml:space="preserve">黑客文化中的争议性
</w:t>
      </w:r>
    </w:p>
    <w:p>
      <w:pPr>
        <w:spacing w:after="0"/>
        <w:numPr>
          <w:ilvl w:val="0"/>
          <w:numId w:val="2"/>
        </w:numPr>
      </w:pPr>
      <w:r>
        <w:rPr/>
        <w:t xml:space="preserve">破坏计算机系统的黑客的动机和行为
</w:t>
      </w:r>
    </w:p>
    <w:p>
      <w:pPr>
        <w:spacing w:after="0"/>
        <w:numPr>
          <w:ilvl w:val="0"/>
          <w:numId w:val="2"/>
        </w:numPr>
      </w:pPr>
      <w:r>
        <w:rPr/>
        <w:t xml:space="preserve">真正的黑客的能力和聪明程度
</w:t>
      </w:r>
    </w:p>
    <w:p>
      <w:pPr>
        <w:spacing w:after="0"/>
        <w:numPr>
          <w:ilvl w:val="0"/>
          <w:numId w:val="2"/>
        </w:numPr>
      </w:pPr>
      <w:r>
        <w:rPr/>
        <w:t xml:space="preserve">反驳真正黑客与破坏黑客之间的区别
</w:t>
      </w:r>
    </w:p>
    <w:p>
      <w:pPr>
        <w:numPr>
          <w:ilvl w:val="0"/>
          <w:numId w:val="2"/>
        </w:numPr>
      </w:pPr>
      <w:r>
        <w:rPr/>
        <w:t xml:space="preserve">黑客文化中的个体差异和复杂性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https://www.fullpicture.app/item/4331d4bec7f442593c39c560287aaa87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DF00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24310631" TargetMode="External"/><Relationship Id="rId8" Type="http://schemas.openxmlformats.org/officeDocument/2006/relationships/hyperlink" Target="https://www.fullpicture.app/item/4331d4bec7f442593c39c560287aaa8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2023-12-09T14:09:22+01:00</dcterms:created>
  <dcterms:modified xsi:type="dcterms:W3CDTF">2023-12-09T14:09:22+01:00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