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 analysis and source-oriented risk assessment of heavy metal pollution in agricultural soils of different cultivated land qualities - ScienceDirect</w:t>
      </w:r>
      <w:br/>
      <w:hyperlink r:id="rId7" w:history="1">
        <w:r>
          <w:rPr>
            <w:color w:val="2980b9"/>
            <w:u w:val="single"/>
          </w:rPr>
          <w:t xml:space="preserve">https://www.sciencedirect.com/science/article/pii/S0959652622005790</w:t>
        </w:r>
      </w:hyperlink>
    </w:p>
    <w:p>
      <w:pPr>
        <w:pStyle w:val="Heading1"/>
      </w:pPr>
      <w:bookmarkStart w:id="2" w:name="_Toc2"/>
      <w:r>
        <w:t>Article summary:</w:t>
      </w:r>
      <w:bookmarkEnd w:id="2"/>
    </w:p>
    <w:p>
      <w:pPr>
        <w:jc w:val="both"/>
      </w:pPr>
      <w:r>
        <w:rPr/>
        <w:t xml:space="preserve">1. 重金属污染对农田土壤的影响：文章指出，重金属污染对土壤养分损失、土壤结构和功能破坏等产生严重影响，并通过食物链积累对生态系统功能、食品安全和人类健康造成严重威胁。</w:t>
      </w:r>
    </w:p>
    <w:p>
      <w:pPr>
        <w:jc w:val="both"/>
      </w:pPr>
      <w:r>
        <w:rPr/>
        <w:t xml:space="preserve"/>
      </w:r>
    </w:p>
    <w:p>
      <w:pPr>
        <w:jc w:val="both"/>
      </w:pPr>
      <w:r>
        <w:rPr/>
        <w:t xml:space="preserve">2. 不同耕地质量下的重金属污染状况：研究发现，不同耕地质量下的土壤中重金属含量存在差异。随着土壤质量的提高，铅（Pb）、铬（Cr）和汞（Hg）的浓度显著增加；而砷（As）和镉（Cd）在中等质量的土壤中含量最高。</w:t>
      </w:r>
    </w:p>
    <w:p>
      <w:pPr>
        <w:jc w:val="both"/>
      </w:pPr>
      <w:r>
        <w:rPr/>
        <w:t xml:space="preserve"/>
      </w:r>
    </w:p>
    <w:p>
      <w:pPr>
        <w:jc w:val="both"/>
      </w:pPr>
      <w:r>
        <w:rPr/>
        <w:t xml:space="preserve">3. 重金属污染源及其生态和健康风险评估：文章采用正因子分解模型（PMF）定量分析了土壤中重金属的来源，并结合生态和健康风险模型评估了不同耕地质量下特定污染源的生态和健康风险。这些结果有助于制定土壤污染防治策略，实现清洁生产和可持续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农业土壤中重金属污染的来源分析和面向源头的风险评估。文章指出，重金属在土壤中的积累已成为近几十年来最重要的环境问题之一，尤其是在快速城市化和工业化进程中的发展中国家，吸引了全球研究人员的注意。重金属污染对生态系统功能、粮食安全和人类健康产生严重影响。因此，有必要评估土壤中的重金属污染，并定量确定污染源。</w:t>
      </w:r>
    </w:p>
    <w:p>
      <w:pPr>
        <w:jc w:val="both"/>
      </w:pPr>
      <w:r>
        <w:rPr/>
        <w:t xml:space="preserve"/>
      </w:r>
    </w:p>
    <w:p>
      <w:pPr>
        <w:jc w:val="both"/>
      </w:pPr>
      <w:r>
        <w:rPr/>
        <w:t xml:space="preserve">文章提到耕地质量对土壤结构和功能具有深远影响，并导致土壤压实和养分流失，从而导致农产品产量和质量下降。然而，在不同质量的耕地上进行重金属污染状况及其相关生态和健康风险的研究仍然有限。此外，虽然对重金属污染的生态和健康风险进行了广泛分析，但尚未进行过不同耕地质量土壤中这些风险异质性的研究。</w:t>
      </w:r>
    </w:p>
    <w:p>
      <w:pPr>
        <w:jc w:val="both"/>
      </w:pPr>
      <w:r>
        <w:rPr/>
        <w:t xml:space="preserve"/>
      </w:r>
    </w:p>
    <w:p>
      <w:pPr>
        <w:jc w:val="both"/>
      </w:pPr>
      <w:r>
        <w:rPr/>
        <w:t xml:space="preserve">文章还介绍了用于评估土壤重金属污染风险的各种指标，如污染指数、Nemerow综合污染指数、富集指数等。此外，文章还使用了潜在生态指数、危害指数和致癌风险等模型来评估重金属污染对环境和人类健康的影响。了解重金属的来源对于理解、分析和控制重金属污染至关重要。重金属通常来自两个主要来源，即自然来源（土壤母质）和人为活动（如燃煤、采矿、污水灌溉、冶金工业和过量施用化肥和农药），后者是主要的污染源。</w:t>
      </w:r>
    </w:p>
    <w:p>
      <w:pPr>
        <w:jc w:val="both"/>
      </w:pPr>
      <w:r>
        <w:rPr/>
        <w:t xml:space="preserve"/>
      </w:r>
    </w:p>
    <w:p>
      <w:pPr>
        <w:jc w:val="both"/>
      </w:pPr>
      <w:r>
        <w:rPr/>
        <w:t xml:space="preserve">文章提到了多种方法用于确定重金属的来源，如相关性分析、聚类分析、主成分分析结合多元线性回归以及地统计学结合地理信息系统技术。其中，正定矩阵因子化（PMF）是一种理想的接收器模型，可以在非负约束条件和数据不确定性下定量计算可能源对土壤重金属污染的贡献。</w:t>
      </w:r>
    </w:p>
    <w:p>
      <w:pPr>
        <w:jc w:val="both"/>
      </w:pPr>
      <w:r>
        <w:rPr/>
        <w:t xml:space="preserve"/>
      </w:r>
    </w:p>
    <w:p>
      <w:pPr>
        <w:jc w:val="both"/>
      </w:pPr>
      <w:r>
        <w:rPr/>
        <w:t xml:space="preserve">总体而言，这篇文章提供了有关不同耕地质量下土壤中重金属污染的关系的具体信息，对于重金属污染控制、耕地质量改善、食品安全和人类健康保护是有用的。然而，文章可能存在一些潜在的偏见和局限性。例如，文章没有提及可能存在的其他污染源或考虑到其他可能的风险因素。此外，文章没有平等地呈现双方观点，并且可能存在宣传内容或偏袒特定观点的倾向。最后，文章提出了一些主张，但缺乏充分的证据支持。</w:t>
      </w:r>
    </w:p>
    <w:p>
      <w:pPr>
        <w:jc w:val="both"/>
      </w:pPr>
      <w:r>
        <w:rPr/>
        <w:t xml:space="preserve"/>
      </w:r>
    </w:p>
    <w:p>
      <w:pPr>
        <w:jc w:val="both"/>
      </w:pPr>
      <w:r>
        <w:rPr/>
        <w:t xml:space="preserve">综上所述，这篇文章提供了有关不同耕地质量下土壤中重金属污染及其相关风险的一些有用信息，但需要更多研究来验证其结论并全面考虑各种因素。</w:t>
      </w:r>
    </w:p>
    <w:p>
      <w:pPr>
        <w:pStyle w:val="Heading1"/>
      </w:pPr>
      <w:bookmarkStart w:id="5" w:name="_Toc5"/>
      <w:r>
        <w:t>Topics for further research:</w:t>
      </w:r>
      <w:bookmarkEnd w:id="5"/>
    </w:p>
    <w:p>
      <w:pPr>
        <w:spacing w:after="0"/>
        <w:numPr>
          <w:ilvl w:val="0"/>
          <w:numId w:val="2"/>
        </w:numPr>
      </w:pPr>
      <w:r>
        <w:rPr/>
        <w:t xml:space="preserve">其他污染源
</w:t>
      </w:r>
    </w:p>
    <w:p>
      <w:pPr>
        <w:spacing w:after="0"/>
        <w:numPr>
          <w:ilvl w:val="0"/>
          <w:numId w:val="2"/>
        </w:numPr>
      </w:pPr>
      <w:r>
        <w:rPr/>
        <w:t xml:space="preserve">其他风险因素
</w:t>
      </w:r>
    </w:p>
    <w:p>
      <w:pPr>
        <w:spacing w:after="0"/>
        <w:numPr>
          <w:ilvl w:val="0"/>
          <w:numId w:val="2"/>
        </w:numPr>
      </w:pPr>
      <w:r>
        <w:rPr/>
        <w:t xml:space="preserve">双方观点
</w:t>
      </w:r>
    </w:p>
    <w:p>
      <w:pPr>
        <w:spacing w:after="0"/>
        <w:numPr>
          <w:ilvl w:val="0"/>
          <w:numId w:val="2"/>
        </w:numPr>
      </w:pPr>
      <w:r>
        <w:rPr/>
        <w:t xml:space="preserve">宣传内容
</w:t>
      </w:r>
    </w:p>
    <w:p>
      <w:pPr>
        <w:spacing w:after="0"/>
        <w:numPr>
          <w:ilvl w:val="0"/>
          <w:numId w:val="2"/>
        </w:numPr>
      </w:pPr>
      <w:r>
        <w:rPr/>
        <w:t xml:space="preserve">偏袒特定观点
</w:t>
      </w:r>
    </w:p>
    <w:p>
      <w:pPr>
        <w:numPr>
          <w:ilvl w:val="0"/>
          <w:numId w:val="2"/>
        </w:numPr>
      </w:pPr>
      <w:r>
        <w:rPr/>
        <w:t xml:space="preserve">充分的证据支持</w:t>
      </w:r>
    </w:p>
    <w:p>
      <w:pPr>
        <w:pStyle w:val="Heading1"/>
      </w:pPr>
      <w:bookmarkStart w:id="6" w:name="_Toc6"/>
      <w:r>
        <w:t>Report location:</w:t>
      </w:r>
      <w:bookmarkEnd w:id="6"/>
    </w:p>
    <w:p>
      <w:hyperlink r:id="rId8" w:history="1">
        <w:r>
          <w:rPr>
            <w:color w:val="2980b9"/>
            <w:u w:val="single"/>
          </w:rPr>
          <w:t xml:space="preserve">https://www.fullpicture.app/item/43921e0def48363618d0ed4608219dc0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B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05790" TargetMode="External"/><Relationship Id="rId8" Type="http://schemas.openxmlformats.org/officeDocument/2006/relationships/hyperlink" Target="https://www.fullpicture.app/item/43921e0def48363618d0ed4608219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2023-12-27T19:51:13+01:00</dcterms:created>
  <dcterms:modified xsi:type="dcterms:W3CDTF">2023-12-27T19:51:13+01:00</dcterms:modified>
</cp:coreProperties>
</file>

<file path=docProps/custom.xml><?xml version="1.0" encoding="utf-8"?>
<Properties xmlns="http://schemas.openxmlformats.org/officeDocument/2006/custom-properties" xmlns:vt="http://schemas.openxmlformats.org/officeDocument/2006/docPropsVTypes"/>
</file>