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paravascular pathway facilitates CSF flow through the brain parenchyma and the clearance of interstitial solutes, including amyloid β - PubMed</w:t>
      </w:r>
      <w:br/>
      <w:hyperlink r:id="rId7" w:history="1">
        <w:r>
          <w:rPr>
            <w:color w:val="2980b9"/>
            <w:u w:val="single"/>
          </w:rPr>
          <w:t xml:space="preserve">https://pubmed.ncbi.nlm.nih.gov/22896675/</w:t>
        </w:r>
      </w:hyperlink>
    </w:p>
    <w:p>
      <w:pPr>
        <w:pStyle w:val="Heading1"/>
      </w:pPr>
      <w:bookmarkStart w:id="2" w:name="_Toc2"/>
      <w:r>
        <w:t>Article summary:</w:t>
      </w:r>
      <w:bookmarkEnd w:id="2"/>
    </w:p>
    <w:p>
      <w:pPr>
        <w:jc w:val="both"/>
      </w:pPr>
      <w:r>
        <w:rPr/>
        <w:t xml:space="preserve">1. A paravascular pathway facilitates the flow of cerebrospinal fluid (CSF) through the brain parenchyma and the clearance of interstitial solutes, including amyloid β.</w:t>
      </w:r>
    </w:p>
    <w:p>
      <w:pPr>
        <w:jc w:val="both"/>
      </w:pPr>
      <w:r>
        <w:rPr/>
        <w:t xml:space="preserve">2. This pathway is supported by astrocytic water transport, and its impairment may contribute to the mis-accumulation of soluble proteins associated with neurodegenerative conditions.</w:t>
      </w:r>
    </w:p>
    <w:p>
      <w:pPr>
        <w:jc w:val="both"/>
      </w:pPr>
      <w:r>
        <w:rPr/>
        <w:t xml:space="preserve">3. In vivo two-photon imaging was used to demonstrate that CSF enters the parenchyma along paravascular spaces surrounding penetrating arteries and that brain interstitial fluid is cleared along paravenous drainage pathways.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scientific content, as it provides evidence for its claims in the form of data from experiments conducted using two-photon imaging. The authors also provide a detailed discussion of their findings and how they relate to existing research on this topic.</w:t>
      </w:r>
    </w:p>
    <w:p>
      <w:pPr>
        <w:jc w:val="both"/>
      </w:pPr>
      <w:r>
        <w:rPr/>
        <w:t xml:space="preserve">However, there are some potential biases in the article that should be noted. For example, the authors do not discuss any possible risks associated with their experiments or any potential counterarguments to their conclusions. Additionally, they do not present both sides of the argument equally; instead, they focus primarily on supporting their own conclusions without exploring alternative explanations or interpretations of their results. Furthermore, there is a lack of evidence for some of the claims made in the article; for instance, while it is suggested that impaired clearance through paravenous flow may contribute to neurodegenerative conditions, no evidence is provided to support this claim.</w:t>
      </w:r>
    </w:p>
    <w:p>
      <w:pPr>
        <w:jc w:val="both"/>
      </w:pPr>
      <w:r>
        <w:rPr/>
        <w:t xml:space="preserve">In conclusion, while this article provides a thorough overview of its findings and discusses them in relation to existing research on this topic,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Paravenous flow and neurodegenerative diseases</w:t>
      </w:r>
    </w:p>
    <w:p>
      <w:pPr>
        <w:spacing w:after="0"/>
        <w:numPr>
          <w:ilvl w:val="0"/>
          <w:numId w:val="2"/>
        </w:numPr>
      </w:pPr>
      <w:r>
        <w:rPr/>
        <w:t xml:space="preserve">Two-photon imaging and neurological research</w:t>
      </w:r>
    </w:p>
    <w:p>
      <w:pPr>
        <w:spacing w:after="0"/>
        <w:numPr>
          <w:ilvl w:val="0"/>
          <w:numId w:val="2"/>
        </w:numPr>
      </w:pPr>
      <w:r>
        <w:rPr/>
        <w:t xml:space="preserve">Risks associated with experimental research</w:t>
      </w:r>
    </w:p>
    <w:p>
      <w:pPr>
        <w:spacing w:after="0"/>
        <w:numPr>
          <w:ilvl w:val="0"/>
          <w:numId w:val="2"/>
        </w:numPr>
      </w:pPr>
      <w:r>
        <w:rPr/>
        <w:t xml:space="preserve">Alternative explanations for neurological findings</w:t>
      </w:r>
    </w:p>
    <w:p>
      <w:pPr>
        <w:spacing w:after="0"/>
        <w:numPr>
          <w:ilvl w:val="0"/>
          <w:numId w:val="2"/>
        </w:numPr>
      </w:pPr>
      <w:r>
        <w:rPr/>
        <w:t xml:space="preserve">Evidence for impaired clearance through paravenous flow</w:t>
      </w:r>
    </w:p>
    <w:p>
      <w:pPr>
        <w:numPr>
          <w:ilvl w:val="0"/>
          <w:numId w:val="2"/>
        </w:numPr>
      </w:pPr>
      <w:r>
        <w:rPr/>
        <w:t xml:space="preserve">Counterarguments to neurological research conclusions</w:t>
      </w:r>
    </w:p>
    <w:p>
      <w:pPr>
        <w:pStyle w:val="Heading1"/>
      </w:pPr>
      <w:bookmarkStart w:id="6" w:name="_Toc6"/>
      <w:r>
        <w:t>Report location:</w:t>
      </w:r>
      <w:bookmarkEnd w:id="6"/>
    </w:p>
    <w:p>
      <w:hyperlink r:id="rId8" w:history="1">
        <w:r>
          <w:rPr>
            <w:color w:val="2980b9"/>
            <w:u w:val="single"/>
          </w:rPr>
          <w:t xml:space="preserve">https://www.fullpicture.app/item/4393bc8d0a3899a03ed25c4ac73563ae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FB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896675/" TargetMode="External"/><Relationship Id="rId8" Type="http://schemas.openxmlformats.org/officeDocument/2006/relationships/hyperlink" Target="https://www.fullpicture.app/item/4393bc8d0a3899a03ed25c4ac73563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2023-02-23T20:27:26+01:00</dcterms:created>
  <dcterms:modified xsi:type="dcterms:W3CDTF">2023-02-23T20:27:26+01:00</dcterms:modified>
</cp:coreProperties>
</file>

<file path=docProps/custom.xml><?xml version="1.0" encoding="utf-8"?>
<Properties xmlns="http://schemas.openxmlformats.org/officeDocument/2006/custom-properties" xmlns:vt="http://schemas.openxmlformats.org/officeDocument/2006/docPropsVTypes"/>
</file>