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[2010.11612] Hierarchical Federated Learning through LAN-WAN Orchestration</w:t>
      </w:r>
      <w:br/>
      <w:hyperlink r:id="rId7" w:history="1">
        <w:r>
          <w:rPr>
            <w:color w:val="2980b9"/>
            <w:u w:val="single"/>
          </w:rPr>
          <w:t xml:space="preserve">https://arxiv.org/abs/2010.11612</w:t>
        </w:r>
      </w:hyperlink>
    </w:p>
    <w:p>
      <w:pPr>
        <w:pStyle w:val="Heading1"/>
      </w:pPr>
      <w:bookmarkStart w:id="2" w:name="_Toc2"/>
      <w:r>
        <w:t>Article summary:</w:t>
      </w:r>
      <w:bookmarkEnd w:id="2"/>
    </w:p>
    <w:p>
      <w:pPr>
        <w:jc w:val="both"/>
      </w:pPr>
      <w:r>
        <w:rPr/>
        <w:t xml:space="preserve">1. This article proposes an efficient Federated Learning (FL) protocol that involves a hierarchical aggregation mechanism in the local-area network (LAN) to reduce communication bottlenecks and privacy concerns.</w:t>
      </w:r>
    </w:p>
    <w:p>
      <w:pPr>
        <w:jc w:val="both"/>
      </w:pPr>
      <w:r>
        <w:rPr/>
        <w:t xml:space="preserve">2. The proposed FL platform, LanFL, incorporates several key techniques to handle challenges introduced by LAN such as cloud-device aggregation architecture, intra-LAN peer-to-peer (p2p) topology generation, and inter-LAN bandwidth capacity heterogeneity.</w:t>
      </w:r>
    </w:p>
    <w:p>
      <w:pPr>
        <w:jc w:val="both"/>
      </w:pPr>
      <w:r>
        <w:rPr/>
        <w:t xml:space="preserve">3. Evaluation of LanFL on two Non-IID datasets reveals that it can significantly accelerate FL training, save WAN traffic, and reduce monetary cost while preserving model accuracy.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proposed Federated Learning protocol and its evaluation on two Non-IID datasets. The authors provide detailed descriptions of the proposed protocol and its components as well as a thorough evaluation of its performance compared to existing protocols. The authors also discuss potential risks associated with their proposed protocol such as privacy concerns due to data sharing across multiple devices in the same LAN. However, there are some areas where the article could be improved upon. For example, the authors do not explore any counterarguments or alternative solutions to their proposed protocol which could have provided additional insight into its effectiveness and reliability. Additionally, there is no discussion of potential biases or sources of bias in the data used for evaluation which could affect the results reported in the article. In conclusion, this article provides a reliable overview of a new Federated Learning protocol but could benefit from further exploration into potential biases or alternative solutions to improve its trustworthiness and reliability.</w:t>
      </w:r>
    </w:p>
    <w:p>
      <w:pPr>
        <w:pStyle w:val="Heading1"/>
      </w:pPr>
      <w:bookmarkStart w:id="5" w:name="_Toc5"/>
      <w:r>
        <w:t>Topics for further research:</w:t>
      </w:r>
      <w:bookmarkEnd w:id="5"/>
    </w:p>
    <w:p>
      <w:pPr>
        <w:spacing w:after="0"/>
        <w:numPr>
          <w:ilvl w:val="0"/>
          <w:numId w:val="2"/>
        </w:numPr>
      </w:pPr>
      <w:r>
        <w:rPr/>
        <w:t xml:space="preserve">Federated Learning counterarguments</w:t>
      </w:r>
    </w:p>
    <w:p>
      <w:pPr>
        <w:spacing w:after="0"/>
        <w:numPr>
          <w:ilvl w:val="0"/>
          <w:numId w:val="2"/>
        </w:numPr>
      </w:pPr>
      <w:r>
        <w:rPr/>
        <w:t xml:space="preserve">Federated Learning alternative solutions</w:t>
      </w:r>
    </w:p>
    <w:p>
      <w:pPr>
        <w:spacing w:after="0"/>
        <w:numPr>
          <w:ilvl w:val="0"/>
          <w:numId w:val="2"/>
        </w:numPr>
      </w:pPr>
      <w:r>
        <w:rPr/>
        <w:t xml:space="preserve">Federated Learning privacy concerns</w:t>
      </w:r>
    </w:p>
    <w:p>
      <w:pPr>
        <w:spacing w:after="0"/>
        <w:numPr>
          <w:ilvl w:val="0"/>
          <w:numId w:val="2"/>
        </w:numPr>
      </w:pPr>
      <w:r>
        <w:rPr/>
        <w:t xml:space="preserve">Federated Learning data bias</w:t>
      </w:r>
    </w:p>
    <w:p>
      <w:pPr>
        <w:spacing w:after="0"/>
        <w:numPr>
          <w:ilvl w:val="0"/>
          <w:numId w:val="2"/>
        </w:numPr>
      </w:pPr>
      <w:r>
        <w:rPr/>
        <w:t xml:space="preserve">Federated Learning data sharing</w:t>
      </w:r>
    </w:p>
    <w:p>
      <w:pPr>
        <w:numPr>
          <w:ilvl w:val="0"/>
          <w:numId w:val="2"/>
        </w:numPr>
      </w:pPr>
      <w:r>
        <w:rPr/>
        <w:t xml:space="preserve">Federated Learning LAN security</w:t>
      </w:r>
    </w:p>
    <w:p>
      <w:pPr>
        <w:pStyle w:val="Heading1"/>
      </w:pPr>
      <w:bookmarkStart w:id="6" w:name="_Toc6"/>
      <w:r>
        <w:t>Report location:</w:t>
      </w:r>
      <w:bookmarkEnd w:id="6"/>
    </w:p>
    <w:p>
      <w:hyperlink r:id="rId8" w:history="1">
        <w:r>
          <w:rPr>
            <w:color w:val="2980b9"/>
            <w:u w:val="single"/>
          </w:rPr>
          <w:t xml:space="preserve">https://www.fullpicture.app/item/440cf66bb76d05c700dcc4bb6245a081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D6A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010.11612" TargetMode="External"/><Relationship Id="rId8" Type="http://schemas.openxmlformats.org/officeDocument/2006/relationships/hyperlink" Target="https://www.fullpicture.app/item/440cf66bb76d05c700dcc4bb6245a0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2023-02-22T23:06:43+01:00</dcterms:created>
  <dcterms:modified xsi:type="dcterms:W3CDTF">2023-02-22T23:06:43+01:00</dcterms:modified>
</cp:coreProperties>
</file>

<file path=docProps/custom.xml><?xml version="1.0" encoding="utf-8"?>
<Properties xmlns="http://schemas.openxmlformats.org/officeDocument/2006/custom-properties" xmlns:vt="http://schemas.openxmlformats.org/officeDocument/2006/docPropsVTypes"/>
</file>