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Era dos robôs está chegando e vai eliminar milhões de empregos – Jornal da USP</w:t>
      </w:r>
      <w:br/>
      <w:hyperlink r:id="rId7" w:history="1">
        <w:r>
          <w:rPr>
            <w:color w:val="2980b9"/>
            <w:u w:val="single"/>
          </w:rPr>
          <w:t xml:space="preserve">https://jornal.usp.br/artigos/era-dos-robos-esta-chegando-e-vai-eliminar-milhoes-de-empregos/</w:t>
        </w:r>
      </w:hyperlink>
    </w:p>
    <w:p>
      <w:pPr>
        <w:pStyle w:val="Heading1"/>
      </w:pPr>
      <w:bookmarkStart w:id="2" w:name="_Toc2"/>
      <w:r>
        <w:t>Article summary:</w:t>
      </w:r>
      <w:bookmarkEnd w:id="2"/>
    </w:p>
    <w:p>
      <w:pPr>
        <w:jc w:val="both"/>
      </w:pPr>
      <w:r>
        <w:rPr/>
        <w:t xml:space="preserve">1. The automation of jobs is becoming increasingly common, with robots and AI taking over many roles that were previously done by humans.</w:t>
      </w:r>
    </w:p>
    <w:p>
      <w:pPr>
        <w:jc w:val="both"/>
      </w:pPr>
      <w:r>
        <w:rPr/>
        <w:t xml:space="preserve">2. This jobless growth affects both low-skilled and high-skilled workers, with the only beneficiaries being those who own the robots.</w:t>
      </w:r>
    </w:p>
    <w:p>
      <w:pPr>
        <w:jc w:val="both"/>
      </w:pPr>
      <w:r>
        <w:rPr/>
        <w:t xml:space="preserve">3. The only jobs that are safe from automation are those at the extremes, such as highly creative or manual labor roles.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“Era dos robôs está chegando e vai eliminar milhões de empregos – Jornal da USP” provides an overview of the potential impacts of automation on employment opportunities. The article is generally reliable and trustworthy, as it draws on a variety of sources to support its claims, including studies and books written by experts in the field. It also presents both sides of the argument fairly, noting that while automation can lead to job losses, it can also increase productivity and efficiency in certain industries. </w:t>
      </w:r>
    </w:p>
    <w:p>
      <w:pPr>
        <w:jc w:val="both"/>
      </w:pPr>
      <w:r>
        <w:rPr/>
        <w:t xml:space="preserve">However, there are some potential biases in the article which should be noted. For example, it does not explore any counterarguments to its claims about job losses due to automation; instead it focuses solely on how this could negatively impact workers without considering any potential benefits for businesses or society as a whole. Additionally, while it mentions that some jobs may be safe from automation due to their creative or manual nature, it does not provide any evidence to back up this claim or explore what other types of jobs may be safe from automation in the future. </w:t>
      </w:r>
    </w:p>
    <w:p>
      <w:pPr>
        <w:jc w:val="both"/>
      </w:pPr>
      <w:r>
        <w:rPr/>
        <w:t xml:space="preserve">In conclusion, while this article is generally reliable and trustworthy in terms of its sources and presentation of both sides of the argument, there are some potential biases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Automation and job creation </w:t>
      </w:r>
    </w:p>
    <w:p>
      <w:pPr>
        <w:spacing w:after="0"/>
        <w:numPr>
          <w:ilvl w:val="0"/>
          <w:numId w:val="2"/>
        </w:numPr>
      </w:pPr>
      <w:r>
        <w:rPr/>
        <w:t xml:space="preserve">Impact of automation on productivity </w:t>
      </w:r>
    </w:p>
    <w:p>
      <w:pPr>
        <w:spacing w:after="0"/>
        <w:numPr>
          <w:ilvl w:val="0"/>
          <w:numId w:val="2"/>
        </w:numPr>
      </w:pPr>
      <w:r>
        <w:rPr/>
        <w:t xml:space="preserve">Automation and economic growth </w:t>
      </w:r>
    </w:p>
    <w:p>
      <w:pPr>
        <w:spacing w:after="0"/>
        <w:numPr>
          <w:ilvl w:val="0"/>
          <w:numId w:val="2"/>
        </w:numPr>
      </w:pPr>
      <w:r>
        <w:rPr/>
        <w:t xml:space="preserve">Automation and job security </w:t>
      </w:r>
    </w:p>
    <w:p>
      <w:pPr>
        <w:spacing w:after="0"/>
        <w:numPr>
          <w:ilvl w:val="0"/>
          <w:numId w:val="2"/>
        </w:numPr>
      </w:pPr>
      <w:r>
        <w:rPr/>
        <w:t xml:space="preserve">Creative jobs and automation </w:t>
      </w:r>
    </w:p>
    <w:p>
      <w:pPr>
        <w:numPr>
          <w:ilvl w:val="0"/>
          <w:numId w:val="2"/>
        </w:numPr>
      </w:pPr>
      <w:r>
        <w:rPr/>
        <w:t xml:space="preserve">Manual jobs and automation</w:t>
      </w:r>
    </w:p>
    <w:p>
      <w:pPr>
        <w:pStyle w:val="Heading1"/>
      </w:pPr>
      <w:bookmarkStart w:id="6" w:name="_Toc6"/>
      <w:r>
        <w:t>Report location:</w:t>
      </w:r>
      <w:bookmarkEnd w:id="6"/>
    </w:p>
    <w:p>
      <w:hyperlink r:id="rId8" w:history="1">
        <w:r>
          <w:rPr>
            <w:color w:val="2980b9"/>
            <w:u w:val="single"/>
          </w:rPr>
          <w:t xml:space="preserve">https://www.fullpicture.app/item/44af8333c962a885a6018b72c002b19d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7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rnal.usp.br/artigos/era-dos-robos-esta-chegando-e-vai-eliminar-milhoes-de-empregos/" TargetMode="External"/><Relationship Id="rId8" Type="http://schemas.openxmlformats.org/officeDocument/2006/relationships/hyperlink" Target="https://www.fullpicture.app/item/44af8333c962a885a6018b72c002b1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2023-02-21T20:33:24+01:00</dcterms:created>
  <dcterms:modified xsi:type="dcterms:W3CDTF">2023-02-21T20:33:24+01:00</dcterms:modified>
</cp:coreProperties>
</file>

<file path=docProps/custom.xml><?xml version="1.0" encoding="utf-8"?>
<Properties xmlns="http://schemas.openxmlformats.org/officeDocument/2006/custom-properties" xmlns:vt="http://schemas.openxmlformats.org/officeDocument/2006/docPropsVTypes"/>
</file>