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Hunger Games: Mockingjay – del 1 - Filmmagasinet Ekko</w:t>
      </w:r>
      <w:br/>
      <w:hyperlink r:id="rId7" w:history="1">
        <w:r>
          <w:rPr>
            <w:color w:val="2980b9"/>
            <w:u w:val="single"/>
          </w:rPr>
          <w:t xml:space="preserve">https://www.ekkofilm.dk/anmeldelser/hunger-games-mockingjay-del-1/</w:t>
        </w:r>
      </w:hyperlink>
    </w:p>
    <w:p>
      <w:pPr>
        <w:pStyle w:val="Heading1"/>
      </w:pPr>
      <w:bookmarkStart w:id="2" w:name="_Toc2"/>
      <w:r>
        <w:t>Article summary:</w:t>
      </w:r>
      <w:bookmarkEnd w:id="2"/>
    </w:p>
    <w:p>
      <w:pPr>
        <w:jc w:val="both"/>
      </w:pPr>
      <w:r>
        <w:rPr/>
        <w:t xml:space="preserve">1. Hunger Games-serien er en saga om undertrykkelse og frihedskamp i en dystopisk fremtid, hvor verden er delt i tolv distrikter, der regeres fra byen Capitol.</w:t>
      </w:r>
    </w:p>
    <w:p>
      <w:pPr>
        <w:jc w:val="both"/>
      </w:pPr>
      <w:r>
        <w:rPr/>
        <w:t xml:space="preserve">2. I The Hunger Games: Mockingjay – del 1 udvikler hovedpersonen Katniss sig fra offer til en potentiel lederskikkelse for oprørsbevægelsen mod præsident Snow.</w:t>
      </w:r>
    </w:p>
    <w:p>
      <w:pPr>
        <w:jc w:val="both"/>
      </w:pPr>
      <w:r>
        <w:rPr/>
        <w:t xml:space="preserve">3. Filmen har referencer til Vestens gengældelser efter 11. september og Abu Ghraib-tortur, og et gennemgående tema er massemedier og propaganda.</w:t>
      </w:r>
    </w:p>
    <w:p>
      <w:pPr>
        <w:jc w:val="both"/>
      </w:pPr>
      <w:r>
        <w:rPr/>
        <w:t xml:space="preserve"/>
      </w:r>
    </w:p>
    <w:p>
      <w:pPr>
        <w:jc w:val="both"/>
      </w:pPr>
      <w:r>
        <w:rPr/>
        <w:t xml:space="preserve">1. Francis Lawrence styrer mainstream-æstetikken med sikker hånd, og Jennifer Lawrence imponerer som den traumatiserede Katniss.</w:t>
      </w:r>
    </w:p>
    <w:p>
      <w:pPr>
        <w:jc w:val="both"/>
      </w:pPr>
      <w:r>
        <w:rPr/>
        <w:t xml:space="preserve">2. Plottet byder på den psykologiske oprustning af Katniss og en sammensætning af hendes hold, herunder både gamle og nye karakterer.</w:t>
      </w:r>
    </w:p>
    <w:p>
      <w:pPr>
        <w:jc w:val="both"/>
      </w:pPr>
      <w:r>
        <w:rPr/>
        <w:t xml:space="preserve">3. Med sin tredje film løfter Hunger Games sig fra at være et teen-fænomen til at blive en voksen science fiction saga.</w:t>
      </w:r>
    </w:p>
    <w:p>
      <w:pPr>
        <w:jc w:val="both"/>
      </w:pPr>
      <w:r>
        <w:rPr/>
        <w:t xml:space="preserve"/>
      </w:r>
    </w:p>
    <w:p>
      <w:pPr>
        <w:jc w:val="both"/>
      </w:pPr>
      <w:r>
        <w:rPr/>
        <w:t xml:space="preserve">1. Mockingjay – del 1 stråler af talent, fortælleoverskud og æstetisk sikkerhed.</w:t>
      </w:r>
    </w:p>
    <w:p>
      <w:pPr>
        <w:jc w:val="both"/>
      </w:pPr>
      <w:r>
        <w:rPr/>
        <w:t xml:space="preserve">2. Filmen er mere moden, moderne og modig end de første to film i serien.</w:t>
      </w:r>
    </w:p>
    <w:p>
      <w:pPr>
        <w:jc w:val="both"/>
      </w:pPr>
      <w:r>
        <w:rPr/>
        <w:t xml:space="preserve">3. Hunger Games-serien er intelligent, rørende og eminent medrivende med sit banale, basale og emotionelt overspændte plot.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om The Hunger Games: Mockingjay – del 1 er en positiv anmeldelse af filmen og dens udvikling fra at være et teenage-fænomen til en voksen science fiction saga. Artiklen fremhæver filmens talent, fortælleoverskud og æstetisk sikkerhed samt dens temaer om undertrykkelse og frihedskamp.</w:t>
      </w:r>
    </w:p>
    <w:p>
      <w:pPr>
        <w:jc w:val="both"/>
      </w:pPr>
      <w:r>
        <w:rPr/>
        <w:t xml:space="preserve"/>
      </w:r>
    </w:p>
    <w:p>
      <w:pPr>
        <w:jc w:val="both"/>
      </w:pPr>
      <w:r>
        <w:rPr/>
        <w:t xml:space="preserve">Artiklen præsenterer plottet i filmen og dens karakterer, herunder hovedpersonen Katniss, der udvikler sig fra offer til leder i kampen mod regimet. Derudover nævnes også temaer som massemedier og propaganda samt referencer til Vestens gengældelser efter 11. september og Abu Ghraib-tortur.</w:t>
      </w:r>
    </w:p>
    <w:p>
      <w:pPr>
        <w:jc w:val="both"/>
      </w:pPr>
      <w:r>
        <w:rPr/>
        <w:t xml:space="preserve"/>
      </w:r>
    </w:p>
    <w:p>
      <w:pPr>
        <w:jc w:val="both"/>
      </w:pPr>
      <w:r>
        <w:rPr/>
        <w:t xml:space="preserve">En potentiel skævhed i artiklen er dens ensidige fokus på filmens positive aspekter uden at udforske eventuelle negative sider eller modargumenter. Artiklen mangler også bevis for de fremsatte påstande om filmens talent og æstetisk sikkerhed.</w:t>
      </w:r>
    </w:p>
    <w:p>
      <w:pPr>
        <w:jc w:val="both"/>
      </w:pPr>
      <w:r>
        <w:rPr/>
        <w:t xml:space="preserve"/>
      </w:r>
    </w:p>
    <w:p>
      <w:pPr>
        <w:jc w:val="both"/>
      </w:pPr>
      <w:r>
        <w:rPr/>
        <w:t xml:space="preserve">Derudover kan artiklen også ses som salgsfremmende indhold, da den opfordrer læserne til at se filmen ved at beskrive den som intelligent, rørende og eminent medrivende. Dette kan skyldes, at artiklen er skrevet af Filmmagasinet Ekko, der har en interesse i at promovere filmindustrien.</w:t>
      </w:r>
    </w:p>
    <w:p>
      <w:pPr>
        <w:jc w:val="both"/>
      </w:pPr>
      <w:r>
        <w:rPr/>
        <w:t xml:space="preserve"/>
      </w:r>
    </w:p>
    <w:p>
      <w:pPr>
        <w:jc w:val="both"/>
      </w:pPr>
      <w:r>
        <w:rPr/>
        <w:t xml:space="preserve">Endelig mangler artiklen overvejelser om mulige risici ved at fremstille en dystopisk fremtid med voldelige spil mellem børn som underholdning for masserne. Derudover præsenteres ikke begge sider lige i diskussionen om oprørernes kamp mod regimet, hvilket kan give et ensidigt syn på konflikten.</w:t>
      </w:r>
    </w:p>
    <w:p>
      <w:pPr>
        <w:jc w:val="both"/>
      </w:pPr>
      <w:r>
        <w:rPr/>
        <w:t xml:space="preserve"/>
      </w:r>
    </w:p>
    <w:p>
      <w:pPr>
        <w:jc w:val="both"/>
      </w:pPr>
      <w:r>
        <w:rPr/>
        <w:t xml:space="preserve">Samlet set er denne artikel en positiv anmeldelse af The Hunger Games: Mockingjay – del 1 med fokus på dens talent og temaer om undertrykkelse og frihedskamp. Dog mangler artiklen overvejelser om mulige risici ved filmens plot samt udforskning af eventuelle negative sider eller modargumenter.</w:t>
      </w:r>
    </w:p>
    <w:p>
      <w:pPr>
        <w:pStyle w:val="Heading1"/>
      </w:pPr>
      <w:bookmarkStart w:id="5" w:name="_Toc5"/>
      <w:r>
        <w:t>Topics for further research:</w:t>
      </w:r>
      <w:bookmarkEnd w:id="5"/>
    </w:p>
    <w:p>
      <w:pPr>
        <w:spacing w:after="0"/>
        <w:numPr>
          <w:ilvl w:val="0"/>
          <w:numId w:val="2"/>
        </w:numPr>
      </w:pPr>
      <w:r>
        <w:rPr/>
        <w:t xml:space="preserve">Risks and controversies surrounding The Hunger Games franchise
</w:t>
      </w:r>
    </w:p>
    <w:p>
      <w:pPr>
        <w:spacing w:after="0"/>
        <w:numPr>
          <w:ilvl w:val="0"/>
          <w:numId w:val="2"/>
        </w:numPr>
      </w:pPr>
      <w:r>
        <w:rPr/>
        <w:t xml:space="preserve">Criticisms of The Hunger Games: Mockingjay – Part 1
</w:t>
      </w:r>
    </w:p>
    <w:p>
      <w:pPr>
        <w:spacing w:after="0"/>
        <w:numPr>
          <w:ilvl w:val="0"/>
          <w:numId w:val="2"/>
        </w:numPr>
      </w:pPr>
      <w:r>
        <w:rPr/>
        <w:t xml:space="preserve">The impact of The Hunger Games on popular culture and society
</w:t>
      </w:r>
    </w:p>
    <w:p>
      <w:pPr>
        <w:spacing w:after="0"/>
        <w:numPr>
          <w:ilvl w:val="0"/>
          <w:numId w:val="2"/>
        </w:numPr>
      </w:pPr>
      <w:r>
        <w:rPr/>
        <w:t xml:space="preserve">The use of violence in The Hunger Games and its effects on young audiences
</w:t>
      </w:r>
    </w:p>
    <w:p>
      <w:pPr>
        <w:spacing w:after="0"/>
        <w:numPr>
          <w:ilvl w:val="0"/>
          <w:numId w:val="2"/>
        </w:numPr>
      </w:pPr>
      <w:r>
        <w:rPr/>
        <w:t xml:space="preserve">The political and social commentary in The Hunger Games series
</w:t>
      </w:r>
    </w:p>
    <w:p>
      <w:pPr>
        <w:numPr>
          <w:ilvl w:val="0"/>
          <w:numId w:val="2"/>
        </w:numPr>
      </w:pPr>
      <w:r>
        <w:rPr/>
        <w:t xml:space="preserve">The representation of gender and race in The Hunger Games franchise</w:t>
      </w:r>
    </w:p>
    <w:p>
      <w:pPr>
        <w:pStyle w:val="Heading1"/>
      </w:pPr>
      <w:bookmarkStart w:id="6" w:name="_Toc6"/>
      <w:r>
        <w:t>Report location:</w:t>
      </w:r>
      <w:bookmarkEnd w:id="6"/>
    </w:p>
    <w:p>
      <w:hyperlink r:id="rId8" w:history="1">
        <w:r>
          <w:rPr>
            <w:color w:val="2980b9"/>
            <w:u w:val="single"/>
          </w:rPr>
          <w:t xml:space="preserve">https://www.fullpicture.app/item/44b62655c03a683908c1c2d432461cbf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3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kofilm.dk/anmeldelser/hunger-games-mockingjay-del-1/" TargetMode="External"/><Relationship Id="rId8" Type="http://schemas.openxmlformats.org/officeDocument/2006/relationships/hyperlink" Target="https://www.fullpicture.app/item/44b62655c03a683908c1c2d432461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2023-12-05T11:52:49+01:00</dcterms:created>
  <dcterms:modified xsi:type="dcterms:W3CDTF">2023-12-05T11:52:49+01:00</dcterms:modified>
</cp:coreProperties>
</file>

<file path=docProps/custom.xml><?xml version="1.0" encoding="utf-8"?>
<Properties xmlns="http://schemas.openxmlformats.org/officeDocument/2006/custom-properties" xmlns:vt="http://schemas.openxmlformats.org/officeDocument/2006/docPropsVTypes"/>
</file>