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Risky behaviours associated with traffic crashes among app-based motorcycle taxi drivers in Vietnam - ScienceDirect</w:t>
      </w:r>
      <w:br/>
      <w:hyperlink r:id="rId7" w:history="1">
        <w:r>
          <w:rPr>
            <w:color w:val="2980b9"/>
            <w:u w:val="single"/>
          </w:rPr>
          <w:t xml:space="preserve">https://www.sciencedirect.com/science/article/pii/S1369847819307582?via%3Dihub</w:t>
        </w:r>
      </w:hyperlink>
    </w:p>
    <w:p>
      <w:pPr>
        <w:pStyle w:val="Heading1"/>
      </w:pPr>
      <w:bookmarkStart w:id="2" w:name="_Toc2"/>
      <w:r>
        <w:t>Article summary:</w:t>
      </w:r>
      <w:bookmarkEnd w:id="2"/>
    </w:p>
    <w:p>
      <w:pPr>
        <w:jc w:val="both"/>
      </w:pPr>
      <w:r>
        <w:rPr/>
        <w:t xml:space="preserve">1. App-based motorcycle taxi services have become increasingly popular in recent years.</w:t>
      </w:r>
    </w:p>
    <w:p>
      <w:pPr>
        <w:jc w:val="both"/>
      </w:pPr>
      <w:r>
        <w:rPr/>
        <w:t xml:space="preserve">2. This study explores risky behaviours associated with active crash/fall involvement among app-based motorcycle taxi drivers in Vietnam.</w:t>
      </w:r>
    </w:p>
    <w:p>
      <w:pPr>
        <w:jc w:val="both"/>
      </w:pPr>
      <w:r>
        <w:rPr/>
        <w:t xml:space="preserve">3. Results showed that neglecting to use turn signals, carrying more than one passenger and smoking while driving were significantly associated with self-reported active crash/fall involvement.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“Risky behaviours associated with traffic crashes among app-based motorcycle taxi drivers in Vietnam” is a well-researched and comprehensive piece of work that provides valuable insights into the risks associated with app-based motorcycle taxi services in Vietnam. The authors conducted a survey of 602 app-based motorcycle taxi drivers from three cities in Vietnam, which allowed them to investigate the incidence of risky driving behaviours and their association with driver characteristics and traffic crashes. The results showed that neglecting to use turn signals, carrying more than one passenger and smoking while driving were significantly associated with self-reported active crash/fall involvement. </w:t>
      </w:r>
    </w:p>
    <w:p>
      <w:pPr>
        <w:jc w:val="both"/>
      </w:pPr>
      <w:r>
        <w:rPr/>
        <w:t xml:space="preserve">The article is generally reliable and trustworthy as it is based on a large sample size of 602 respondents across three cities in Vietnam, which allows for generalizable conclusions to be drawn about the risks associated with app-based motorcycle taxi services in the country. Furthermore, the authors have used appropriate statistical methods such as binary logistic regression modelling to analyse the data collected from the survey, which adds further credibility to their findings. </w:t>
      </w:r>
    </w:p>
    <w:p>
      <w:pPr>
        <w:jc w:val="both"/>
      </w:pPr>
      <w:r>
        <w:rPr/>
        <w:t xml:space="preserve">However, there are some potential biases that should be noted when interpreting the results of this study. Firstly, since this was a self-reported survey, there may be some degree of social desirability bias present as respondents may have been inclined to provide answers that they believed would be viewed favourably by others or by society at large. Secondly, since this was a cross-sectional study, it does not allow for any causal inferences to be made between risky driving behaviours and traffic crashes among app-based motorcycle taxi drivers in Vietnam; thus longitudinal studies should be conducted in order to explore these relationships further. Finally, it should also be noted that this study only focused on app-based motorcycle taxi drivers; thus further research should also consider regular motorcyclists when exploring risky driving behaviours and their association with traffic crashes in Vietnam.</w:t>
      </w:r>
    </w:p>
    <w:p>
      <w:pPr>
        <w:pStyle w:val="Heading1"/>
      </w:pPr>
      <w:bookmarkStart w:id="5" w:name="_Toc5"/>
      <w:r>
        <w:t>Topics for further research:</w:t>
      </w:r>
      <w:bookmarkEnd w:id="5"/>
    </w:p>
    <w:p>
      <w:pPr>
        <w:spacing w:after="0"/>
        <w:numPr>
          <w:ilvl w:val="0"/>
          <w:numId w:val="2"/>
        </w:numPr>
      </w:pPr>
      <w:r>
        <w:rPr/>
        <w:t xml:space="preserve">Social desirability bias </w:t>
      </w:r>
    </w:p>
    <w:p>
      <w:pPr>
        <w:spacing w:after="0"/>
        <w:numPr>
          <w:ilvl w:val="0"/>
          <w:numId w:val="2"/>
        </w:numPr>
      </w:pPr>
      <w:r>
        <w:rPr/>
        <w:t xml:space="preserve">Longitudinal studies </w:t>
      </w:r>
    </w:p>
    <w:p>
      <w:pPr>
        <w:spacing w:after="0"/>
        <w:numPr>
          <w:ilvl w:val="0"/>
          <w:numId w:val="2"/>
        </w:numPr>
      </w:pPr>
      <w:r>
        <w:rPr/>
        <w:t xml:space="preserve">Traffic crash causation </w:t>
      </w:r>
    </w:p>
    <w:p>
      <w:pPr>
        <w:spacing w:after="0"/>
        <w:numPr>
          <w:ilvl w:val="0"/>
          <w:numId w:val="2"/>
        </w:numPr>
      </w:pPr>
      <w:r>
        <w:rPr/>
        <w:t xml:space="preserve">Regular motorcyclists </w:t>
      </w:r>
    </w:p>
    <w:p>
      <w:pPr>
        <w:spacing w:after="0"/>
        <w:numPr>
          <w:ilvl w:val="0"/>
          <w:numId w:val="2"/>
        </w:numPr>
      </w:pPr>
      <w:r>
        <w:rPr/>
        <w:t xml:space="preserve">Risky driving behaviours </w:t>
      </w:r>
    </w:p>
    <w:p>
      <w:pPr>
        <w:numPr>
          <w:ilvl w:val="0"/>
          <w:numId w:val="2"/>
        </w:numPr>
      </w:pPr>
      <w:r>
        <w:rPr/>
        <w:t xml:space="preserve">App-based motorcycle taxi services</w:t>
      </w:r>
    </w:p>
    <w:p>
      <w:pPr>
        <w:pStyle w:val="Heading1"/>
      </w:pPr>
      <w:bookmarkStart w:id="6" w:name="_Toc6"/>
      <w:r>
        <w:t>Report location:</w:t>
      </w:r>
      <w:bookmarkEnd w:id="6"/>
    </w:p>
    <w:p>
      <w:hyperlink r:id="rId8" w:history="1">
        <w:r>
          <w:rPr>
            <w:color w:val="2980b9"/>
            <w:u w:val="single"/>
          </w:rPr>
          <w:t xml:space="preserve">https://www.fullpicture.app/item/44e9f0b569652b93690ffb8036619886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9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19307582?via%3Dihub" TargetMode="External"/><Relationship Id="rId8" Type="http://schemas.openxmlformats.org/officeDocument/2006/relationships/hyperlink" Target="https://www.fullpicture.app/item/44e9f0b569652b93690ffb8036619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2023-02-23T10:29:00+01:00</dcterms:created>
  <dcterms:modified xsi:type="dcterms:W3CDTF">2023-02-23T10:29:00+01:00</dcterms:modified>
</cp:coreProperties>
</file>

<file path=docProps/custom.xml><?xml version="1.0" encoding="utf-8"?>
<Properties xmlns="http://schemas.openxmlformats.org/officeDocument/2006/custom-properties" xmlns:vt="http://schemas.openxmlformats.org/officeDocument/2006/docPropsVTypes"/>
</file>