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开发者搜索-Beta-让技术搜索更简单高效</w:t>
      </w:r>
      <w:br/>
      <w:hyperlink r:id="rId7" w:history="1">
        <w:r>
          <w:rPr>
            <w:color w:val="2980b9"/>
            <w:u w:val="single"/>
          </w:rPr>
          <w:t xml:space="preserve">https://kaifa.baidu.com/searchPage?wd=google%20scholar</w:t>
        </w:r>
      </w:hyperlink>
    </w:p>
    <w:p>
      <w:pPr>
        <w:pStyle w:val="Heading1"/>
      </w:pPr>
      <w:bookmarkStart w:id="2" w:name="_Toc2"/>
      <w:r>
        <w:t>Article summary:</w:t>
      </w:r>
      <w:bookmarkEnd w:id="2"/>
    </w:p>
    <w:p>
      <w:pPr>
        <w:jc w:val="both"/>
      </w:pPr>
      <w:r>
        <w:rPr/>
        <w:t xml:space="preserve">1. Google Scholar is a powerful tool for finding academic articles, with over 200 million articles in its database.</w:t>
      </w:r>
    </w:p>
    <w:p>
      <w:pPr>
        <w:jc w:val="both"/>
      </w:pPr>
      <w:r>
        <w:rPr/>
        <w:t xml:space="preserve">2. There are several tips and tricks to using Google Scholar effectively, such as using the right keywords, Boolean operators, and setting up personalized search alerts.</w:t>
      </w:r>
    </w:p>
    <w:p>
      <w:pPr>
        <w:jc w:val="both"/>
      </w:pPr>
      <w:r>
        <w:rPr/>
        <w:t xml:space="preserve">3. There are various ways to access Google Scholar without needing to use a VPN, such as through mirror websites or browser plugins.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the information it provides about how to use Google Scholar effectively and how to access it without needing a VPN. The article provides clear instructions on how to use the various features of Google Scholar, such as keyword searches, Boolean operators, and setting up personalized search alerts. It also provides useful information on how to access Google Scholar without needing a VPN by using mirror websites or browser plugins. </w:t>
      </w:r>
    </w:p>
    <w:p>
      <w:pPr>
        <w:jc w:val="both"/>
      </w:pPr>
      <w:r>
        <w:rPr/>
        <w:t xml:space="preserve">The article does not appear to be biased or one-sided in any way; it simply provides factual information about how to use Google Scholar and how to access it without needing a VPN. It does not make any unsupported claims or omit any points of consideration; all the information provided is accurate and relevant. Furthermore, there are no promotional elements present in the article; it simply provides useful information about using Google Scholar effectively and accessing it without needing a VPN. </w:t>
      </w:r>
    </w:p>
    <w:p>
      <w:pPr>
        <w:jc w:val="both"/>
      </w:pPr>
      <w:r>
        <w:rPr/>
        <w:t xml:space="preserve">In conclusion, this article is reliable and trustworthy in terms of the information it provides about using Google Scholar effectively and accessing it without needing a VPN.</w:t>
      </w:r>
    </w:p>
    <w:p>
      <w:pPr>
        <w:pStyle w:val="Heading1"/>
      </w:pPr>
      <w:bookmarkStart w:id="5" w:name="_Toc5"/>
      <w:r>
        <w:t>Topics for further research:</w:t>
      </w:r>
      <w:bookmarkEnd w:id="5"/>
    </w:p>
    <w:p>
      <w:pPr>
        <w:spacing w:after="0"/>
        <w:numPr>
          <w:ilvl w:val="0"/>
          <w:numId w:val="2"/>
        </w:numPr>
      </w:pPr>
      <w:r>
        <w:rPr/>
        <w:t xml:space="preserve">Google Scholar advanced search</w:t>
      </w:r>
    </w:p>
    <w:p>
      <w:pPr>
        <w:spacing w:after="0"/>
        <w:numPr>
          <w:ilvl w:val="0"/>
          <w:numId w:val="2"/>
        </w:numPr>
      </w:pPr>
      <w:r>
        <w:rPr/>
        <w:t xml:space="preserve">Google Scholar search tips</w:t>
      </w:r>
    </w:p>
    <w:p>
      <w:pPr>
        <w:spacing w:after="0"/>
        <w:numPr>
          <w:ilvl w:val="0"/>
          <w:numId w:val="2"/>
        </w:numPr>
      </w:pPr>
      <w:r>
        <w:rPr/>
        <w:t xml:space="preserve">Google Scholar search strategies</w:t>
      </w:r>
    </w:p>
    <w:p>
      <w:pPr>
        <w:spacing w:after="0"/>
        <w:numPr>
          <w:ilvl w:val="0"/>
          <w:numId w:val="2"/>
        </w:numPr>
      </w:pPr>
      <w:r>
        <w:rPr/>
        <w:t xml:space="preserve">Google Scholar search engine optimization</w:t>
      </w:r>
    </w:p>
    <w:p>
      <w:pPr>
        <w:spacing w:after="0"/>
        <w:numPr>
          <w:ilvl w:val="0"/>
          <w:numId w:val="2"/>
        </w:numPr>
      </w:pPr>
      <w:r>
        <w:rPr/>
        <w:t xml:space="preserve">Google Scholar VPN alternatives</w:t>
      </w:r>
    </w:p>
    <w:p>
      <w:pPr>
        <w:numPr>
          <w:ilvl w:val="0"/>
          <w:numId w:val="2"/>
        </w:numPr>
      </w:pPr>
      <w:r>
        <w:rPr/>
        <w:t xml:space="preserve">Google Scholar search alert setup</w:t>
      </w:r>
    </w:p>
    <w:p>
      <w:pPr>
        <w:pStyle w:val="Heading1"/>
      </w:pPr>
      <w:bookmarkStart w:id="6" w:name="_Toc6"/>
      <w:r>
        <w:t>Report location:</w:t>
      </w:r>
      <w:bookmarkEnd w:id="6"/>
    </w:p>
    <w:p>
      <w:hyperlink r:id="rId8" w:history="1">
        <w:r>
          <w:rPr>
            <w:color w:val="2980b9"/>
            <w:u w:val="single"/>
          </w:rPr>
          <w:t xml:space="preserve">https://www.fullpicture.app/item/45193d580771c21f0ceec24baadd0598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8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ifa.baidu.com/searchPage?wd=google%20scholar" TargetMode="External"/><Relationship Id="rId8" Type="http://schemas.openxmlformats.org/officeDocument/2006/relationships/hyperlink" Target="https://www.fullpicture.app/item/45193d580771c21f0ceec24baadd0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2023-02-19T00:37:25+01:00</dcterms:created>
  <dcterms:modified xsi:type="dcterms:W3CDTF">2023-02-19T00:37:25+01:00</dcterms:modified>
</cp:coreProperties>
</file>

<file path=docProps/custom.xml><?xml version="1.0" encoding="utf-8"?>
<Properties xmlns="http://schemas.openxmlformats.org/officeDocument/2006/custom-properties" xmlns:vt="http://schemas.openxmlformats.org/officeDocument/2006/docPropsVTypes"/>
</file>