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https://writeurl.com/text/kq944gkto0m06fkgwfxs/6nbl2u1drakqtb5e7qe8/q01regad0ao91qbc07ts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Two rivals, Puppy and ZigZag, are set to fight in a cage match where the winner takes all.</w:t>
      </w:r>
    </w:p>
    <w:p>
      <w:pPr>
        <w:jc w:val="both"/>
      </w:pPr>
      <w:r>
        <w:rPr/>
        <w:t xml:space="preserve">2. Puppy is a fast and cunning fighter who enjoys humiliating her opponents by biting their genitals.</w:t>
      </w:r>
    </w:p>
    <w:p>
      <w:pPr>
        <w:jc w:val="both"/>
      </w:pPr>
      <w:r>
        <w:rPr/>
        <w:t xml:space="preserve">3. ZigZag is a zebra with a massive horse-like cock who plans to use her strength to defeat Puppy.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contains explicit and inappropriate content. It is important to note that such content should not be promoted or shared.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Ethical concerns in media content
</w:t>
      </w:r>
    </w:p>
    <w:p>
      <w:pPr>
        <w:spacing w:after="0"/>
        <w:numPr>
          <w:ilvl w:val="0"/>
          <w:numId w:val="2"/>
        </w:numPr>
      </w:pPr>
      <w:r>
        <w:rPr/>
        <w:t xml:space="preserve">Harmful effects of explicit content on individuals
</w:t>
      </w:r>
    </w:p>
    <w:p>
      <w:pPr>
        <w:spacing w:after="0"/>
        <w:numPr>
          <w:ilvl w:val="0"/>
          <w:numId w:val="2"/>
        </w:numPr>
      </w:pPr>
      <w:r>
        <w:rPr/>
        <w:t xml:space="preserve">Parental control and monitoring of children's media consumption
</w:t>
      </w:r>
    </w:p>
    <w:p>
      <w:pPr>
        <w:spacing w:after="0"/>
        <w:numPr>
          <w:ilvl w:val="0"/>
          <w:numId w:val="2"/>
        </w:numPr>
      </w:pPr>
      <w:r>
        <w:rPr/>
        <w:t xml:space="preserve">Psychological impact of exposure to explicit content
</w:t>
      </w:r>
    </w:p>
    <w:p>
      <w:pPr>
        <w:spacing w:after="0"/>
        <w:numPr>
          <w:ilvl w:val="0"/>
          <w:numId w:val="2"/>
        </w:numPr>
      </w:pPr>
      <w:r>
        <w:rPr/>
        <w:t xml:space="preserve">Legal regulations on explicit content in media
</w:t>
      </w:r>
    </w:p>
    <w:p>
      <w:pPr>
        <w:numPr>
          <w:ilvl w:val="0"/>
          <w:numId w:val="2"/>
        </w:numPr>
      </w:pPr>
      <w:r>
        <w:rPr/>
        <w:t xml:space="preserve">Media literacy and responsible consumption of media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https://www.fullpicture.app/item/453c4f087309415bbd7166f33a850de2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1D6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iteurl.com/text/kq944gkto0m06fkgwfxs/6nbl2u1drakqtb5e7qe8/q01regad0ao91qbc07ts" TargetMode="External"/><Relationship Id="rId8" Type="http://schemas.openxmlformats.org/officeDocument/2006/relationships/hyperlink" Target="https://www.fullpicture.app/item/453c4f087309415bbd7166f33a850d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2023-12-16T23:46:24+01:00</dcterms:created>
  <dcterms:modified xsi:type="dcterms:W3CDTF">2023-12-16T23:46:24+01:00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