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Influence of substrate modulus on gecko adhesion</w:t>
      </w:r>
      <w:br/>
      <w:hyperlink r:id="rId7" w:history="1">
        <w:r>
          <w:rPr>
            <w:color w:val="2980b9"/>
            <w:u w:val="single"/>
          </w:rPr>
          <w:t xml:space="preserve">https://www.researchgate.net/publication/314868929_Influence_of_substrate_modulus_on_gecko_adhesion</w:t>
        </w:r>
      </w:hyperlink>
    </w:p>
    <w:p>
      <w:pPr>
        <w:pStyle w:val="Heading1"/>
      </w:pPr>
      <w:bookmarkStart w:id="2" w:name="_Toc2"/>
      <w:r>
        <w:t>Article summary:</w:t>
      </w:r>
      <w:bookmarkEnd w:id="2"/>
    </w:p>
    <w:p>
      <w:pPr>
        <w:jc w:val="both"/>
      </w:pPr>
      <w:r>
        <w:rPr/>
        <w:t xml:space="preserve">1. This article investigates the influence of substrate modulus on gecko adhesion, focusing on two different substrates (cellulose acetate and polydimethylsiloxane).</w:t>
      </w:r>
    </w:p>
    <w:p>
      <w:pPr>
        <w:jc w:val="both"/>
      </w:pPr>
      <w:r>
        <w:rPr/>
        <w:t xml:space="preserve">2. Across 5 orders of magnitude in macroscale modulus, there is no change in adhesion. On the nanoscale, however, gecko adhesion is shown to depend on substrate modulus.</w:t>
      </w:r>
    </w:p>
    <w:p>
      <w:pPr>
        <w:jc w:val="both"/>
      </w:pPr>
      <w:r>
        <w:rPr/>
        <w:t xml:space="preserve">3. Understanding the limits of gecko adhesion is vital for clarifying adhesive mechanisms and in the design of synthetic adhesives for soft substrates.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influence of substrate modulus on gecko adhesion, focusing on two different substrates (cellulose acetate and polydimethylsiloxane). The authors present their findings that across 5 orders of magnitude in macroscale modulus, there is no change in adhesion while on the nanoscale, gecko adhesion is shown to depend on substrate modulus. The article also suggests that low surface-layer modulus may inhibit the gecko adhesion system independent of other influencing factors such as macroscale composite modulus and surface energy. </w:t>
      </w:r>
    </w:p>
    <w:p>
      <w:pPr>
        <w:jc w:val="both"/>
      </w:pPr>
      <w:r>
        <w:rPr/>
        <w:t xml:space="preserve">The article appears to be reliable and trustworthy as it provides evidence for its claims through experiments conducted by the authors. Furthermore, it presents both sides equally by providing evidence for both positive and negative effects of substrate modulus on gecko adhesion. The article does not appear to have any biases or one-sided reporting as it presents all relevant information objectively without any promotional content or partiality towards any particular point of view. Additionally, possible risks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Gecko adhesion mechanism</w:t>
      </w:r>
    </w:p>
    <w:p>
      <w:pPr>
        <w:spacing w:after="0"/>
        <w:numPr>
          <w:ilvl w:val="0"/>
          <w:numId w:val="2"/>
        </w:numPr>
      </w:pPr>
      <w:r>
        <w:rPr/>
        <w:t xml:space="preserve">Substrate modulus effects on gecko adhesion</w:t>
      </w:r>
    </w:p>
    <w:p>
      <w:pPr>
        <w:spacing w:after="0"/>
        <w:numPr>
          <w:ilvl w:val="0"/>
          <w:numId w:val="2"/>
        </w:numPr>
      </w:pPr>
      <w:r>
        <w:rPr/>
        <w:t xml:space="preserve">Nanoscale adhesion of geckos</w:t>
      </w:r>
    </w:p>
    <w:p>
      <w:pPr>
        <w:spacing w:after="0"/>
        <w:numPr>
          <w:ilvl w:val="0"/>
          <w:numId w:val="2"/>
        </w:numPr>
      </w:pPr>
      <w:r>
        <w:rPr/>
        <w:t xml:space="preserve">Gecko adhesion on different substrates</w:t>
      </w:r>
    </w:p>
    <w:p>
      <w:pPr>
        <w:spacing w:after="0"/>
        <w:numPr>
          <w:ilvl w:val="0"/>
          <w:numId w:val="2"/>
        </w:numPr>
      </w:pPr>
      <w:r>
        <w:rPr/>
        <w:t xml:space="preserve">Surface energy and gecko adhesion</w:t>
      </w:r>
    </w:p>
    <w:p>
      <w:pPr>
        <w:numPr>
          <w:ilvl w:val="0"/>
          <w:numId w:val="2"/>
        </w:numPr>
      </w:pPr>
      <w:r>
        <w:rPr/>
        <w:t xml:space="preserve">Gecko adhesion and macroscale composite modulus</w:t>
      </w:r>
    </w:p>
    <w:p>
      <w:pPr>
        <w:pStyle w:val="Heading1"/>
      </w:pPr>
      <w:bookmarkStart w:id="6" w:name="_Toc6"/>
      <w:r>
        <w:t>Report location:</w:t>
      </w:r>
      <w:bookmarkEnd w:id="6"/>
    </w:p>
    <w:p>
      <w:hyperlink r:id="rId8" w:history="1">
        <w:r>
          <w:rPr>
            <w:color w:val="2980b9"/>
            <w:u w:val="single"/>
          </w:rPr>
          <w:t xml:space="preserve">https://www.fullpicture.app/item/458e04ec8a9c2f09a9b8a5ad901d5dc5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BF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4868929_Influence_of_substrate_modulus_on_gecko_adhesion" TargetMode="External"/><Relationship Id="rId8" Type="http://schemas.openxmlformats.org/officeDocument/2006/relationships/hyperlink" Target="https://www.fullpicture.app/item/458e04ec8a9c2f09a9b8a5ad901d5d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2023-02-24T03:37:02+01:00</dcterms:created>
  <dcterms:modified xsi:type="dcterms:W3CDTF">2023-02-24T03:37:02+01:00</dcterms:modified>
</cp:coreProperties>
</file>

<file path=docProps/custom.xml><?xml version="1.0" encoding="utf-8"?>
<Properties xmlns="http://schemas.openxmlformats.org/officeDocument/2006/custom-properties" xmlns:vt="http://schemas.openxmlformats.org/officeDocument/2006/docPropsVTypes"/>
</file>