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Government Hurtles Toward Shutdown as G.O.P. House Hunts for Last-Ditch Deal - The New York Times</w:t>
      </w:r>
      <w:br/>
      <w:hyperlink r:id="rId7" w:history="1">
        <w:r>
          <w:rPr>
            <w:color w:val="2980b9"/>
            <w:u w:val="single"/>
          </w:rPr>
          <w:t xml:space="preserve">https://www.nytimes.com/2023/09/30/us/government-shutdown-house-republicans.html</w:t>
        </w:r>
      </w:hyperlink>
    </w:p>
    <w:p>
      <w:pPr>
        <w:pStyle w:val="Heading1"/>
      </w:pPr>
      <w:bookmarkStart w:id="2" w:name="_Toc2"/>
      <w:r>
        <w:t>Article summary:</w:t>
      </w:r>
      <w:bookmarkEnd w:id="2"/>
    </w:p>
    <w:p>
      <w:pPr>
        <w:jc w:val="both"/>
      </w:pPr>
      <w:r>
        <w:rPr/>
        <w:t xml:space="preserve">1. The Republican-led House is struggling to find a solution to the spending stalemate that could lead to a government shutdown, as hard-right Republicans refuse to back any stopgap plan.</w:t>
      </w:r>
    </w:p>
    <w:p>
      <w:pPr>
        <w:jc w:val="both"/>
      </w:pPr>
      <w:r>
        <w:rPr/>
        <w:t xml:space="preserve">2. Speaker Kevin McCarthy has been unwilling to turn to Democrats for help, despite their willingness to vote for a temporary funding bill.</w:t>
      </w:r>
    </w:p>
    <w:p>
      <w:pPr>
        <w:jc w:val="both"/>
      </w:pPr>
      <w:r>
        <w:rPr/>
        <w:t xml:space="preserve">3. The Senate is set to vote on a bipartisan proposal to fund the government through Nov. 17, but it has encountered resistance from Republicans who want to add border security provisions.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"Government Hurtles Toward Shutdown as G.O.P. House Hunts for Last-Ditch Deal" from The New York Times provides a detailed account of the ongoing spending stalemate in Congress that could lead to a government shutdown. While the article presents information from both sides of the political spectrum, there are some potential biases and missing points of consideration that should be noted.</w:t>
      </w:r>
    </w:p>
    <w:p>
      <w:pPr>
        <w:jc w:val="both"/>
      </w:pPr>
      <w:r>
        <w:rPr/>
        <w:t xml:space="preserve"/>
      </w:r>
    </w:p>
    <w:p>
      <w:pPr>
        <w:jc w:val="both"/>
      </w:pPr>
      <w:r>
        <w:rPr/>
        <w:t xml:space="preserve">One potential bias in the article is the portrayal of hard-right Republicans as the instigators of the spending stalemate. The article repeatedly refers to them as a "solid bloc" that has refused to back any stopgap plan, suggesting that they are solely responsible for the impasse. However, it fails to mention any reasons or concerns these Republicans may have for opposing certain spending measures. This omission could create a biased narrative that portrays them as obstructionists without considering their underlying motivations.</w:t>
      </w:r>
    </w:p>
    <w:p>
      <w:pPr>
        <w:jc w:val="both"/>
      </w:pPr>
      <w:r>
        <w:rPr/>
        <w:t xml:space="preserve"/>
      </w:r>
    </w:p>
    <w:p>
      <w:pPr>
        <w:jc w:val="both"/>
      </w:pPr>
      <w:r>
        <w:rPr/>
        <w:t xml:space="preserve">Another potential bias is evident in the article's focus on Speaker Kevin McCarthy's struggle to find a way forward and his reluctance to turn to Democrats for help. The article suggests that McCarthy's refusal to work with Democrats is due to pressure from right-wing detractors who threaten to remove him from his post. While this may be true, it overlooks other possible reasons for McCarthy's hesitation, such as ideological differences or concerns about compromising Republican priorities.</w:t>
      </w:r>
    </w:p>
    <w:p>
      <w:pPr>
        <w:jc w:val="both"/>
      </w:pPr>
      <w:r>
        <w:rPr/>
        <w:t xml:space="preserve"/>
      </w:r>
    </w:p>
    <w:p>
      <w:pPr>
        <w:jc w:val="both"/>
      </w:pPr>
      <w:r>
        <w:rPr/>
        <w:t xml:space="preserve">Additionally, the article highlights Democratic willingness to vote for a bare-bones bill to keep the government funded while negotiations continue, presenting them as reasonable and willing to cooperate. However, it does not explore any potential drawbacks or criticisms of this approach. For example, critics may argue that passing a short-term funding bill without addressing key issues could lead to further delays and uncertainty down the line.</w:t>
      </w:r>
    </w:p>
    <w:p>
      <w:pPr>
        <w:jc w:val="both"/>
      </w:pPr>
      <w:r>
        <w:rPr/>
        <w:t xml:space="preserve"/>
      </w:r>
    </w:p>
    <w:p>
      <w:pPr>
        <w:jc w:val="both"/>
      </w:pPr>
      <w:r>
        <w:rPr/>
        <w:t xml:space="preserve">The article also includes unsupported claims and unexplored counterarguments. For instance, Representative Ken Buck is quoted as saying that Friday's defeat of McCarthy's proposal represented a vote of "no confidence" in him from Republicans who did not believe he would do the right thing. However, the article does not provide any evidence or context to support this claim, leaving it as a subjective opinion rather than a substantiated argument.</w:t>
      </w:r>
    </w:p>
    <w:p>
      <w:pPr>
        <w:jc w:val="both"/>
      </w:pPr>
      <w:r>
        <w:rPr/>
        <w:t xml:space="preserve"/>
      </w:r>
    </w:p>
    <w:p>
      <w:pPr>
        <w:jc w:val="both"/>
      </w:pPr>
      <w:r>
        <w:rPr/>
        <w:t xml:space="preserve">Furthermore, the article lacks exploration of potential risks and consequences of a government shutdown. While it briefly mentions that essential workers would remain on the job without pay and that national parks would be closed, it does not delve into the broader impact on government services, the economy, or public sentiment. This omission limits the reader's understanding of the potential consequences and urgency of finding a resolution.</w:t>
      </w:r>
    </w:p>
    <w:p>
      <w:pPr>
        <w:jc w:val="both"/>
      </w:pPr>
      <w:r>
        <w:rPr/>
        <w:t xml:space="preserve"/>
      </w:r>
    </w:p>
    <w:p>
      <w:pPr>
        <w:jc w:val="both"/>
      </w:pPr>
      <w:r>
        <w:rPr/>
        <w:t xml:space="preserve">In terms of presenting both sides equally, the article does include quotes from Republicans and Democrats, providing some balance in perspectives. However, there is a greater emphasis on Republican divisions and struggles, which could create an imbalance in how each party is portrayed.</w:t>
      </w:r>
    </w:p>
    <w:p>
      <w:pPr>
        <w:jc w:val="both"/>
      </w:pPr>
      <w:r>
        <w:rPr/>
        <w:t xml:space="preserve"/>
      </w:r>
    </w:p>
    <w:p>
      <w:pPr>
        <w:jc w:val="both"/>
      </w:pPr>
      <w:r>
        <w:rPr/>
        <w:t xml:space="preserve">Overall, while the article provides a detailed account of the ongoing spending stalemate in Congress, there are potential biases and missing points of consideration that should be noted. The portrayal of hard-right Republicans as obstructionists without exploring their concerns or motivations, the focus on McCarthy's struggle without fully considering his reasons for hesitation, unsupported claims and unexplored counterarguments, limited exploration of potential risks and consequences, and an imbalance in how each party is portrayed all contribute to these biases.</w:t>
      </w:r>
    </w:p>
    <w:p>
      <w:pPr>
        <w:pStyle w:val="Heading1"/>
      </w:pPr>
      <w:bookmarkStart w:id="5" w:name="_Toc5"/>
      <w:r>
        <w:t>Topics for further research:</w:t>
      </w:r>
      <w:bookmarkEnd w:id="5"/>
    </w:p>
    <w:p>
      <w:pPr>
        <w:spacing w:after="0"/>
        <w:numPr>
          <w:ilvl w:val="0"/>
          <w:numId w:val="2"/>
        </w:numPr>
      </w:pPr>
      <w:r>
        <w:rPr/>
        <w:t xml:space="preserve">Reasons for hard-right Republicans opposing spending measures in Congress
</w:t>
      </w:r>
    </w:p>
    <w:p>
      <w:pPr>
        <w:spacing w:after="0"/>
        <w:numPr>
          <w:ilvl w:val="0"/>
          <w:numId w:val="2"/>
        </w:numPr>
      </w:pPr>
      <w:r>
        <w:rPr/>
        <w:t xml:space="preserve">Kevin McCarthy's ideological differences with Democrats and concerns about compromising Republican priorities
</w:t>
      </w:r>
    </w:p>
    <w:p>
      <w:pPr>
        <w:spacing w:after="0"/>
        <w:numPr>
          <w:ilvl w:val="0"/>
          <w:numId w:val="2"/>
        </w:numPr>
      </w:pPr>
      <w:r>
        <w:rPr/>
        <w:t xml:space="preserve">Drawbacks and criticisms of passing a short-term funding bill without addressing key issues
</w:t>
      </w:r>
    </w:p>
    <w:p>
      <w:pPr>
        <w:spacing w:after="0"/>
        <w:numPr>
          <w:ilvl w:val="0"/>
          <w:numId w:val="2"/>
        </w:numPr>
      </w:pPr>
      <w:r>
        <w:rPr/>
        <w:t xml:space="preserve">Evidence and context supporting Representative Ken Buck's claim of a no confidence vote in McCarthy
</w:t>
      </w:r>
    </w:p>
    <w:p>
      <w:pPr>
        <w:spacing w:after="0"/>
        <w:numPr>
          <w:ilvl w:val="0"/>
          <w:numId w:val="2"/>
        </w:numPr>
      </w:pPr>
      <w:r>
        <w:rPr/>
        <w:t xml:space="preserve">Potential risks and consequences of a government shutdown on government services</w:t>
      </w:r>
    </w:p>
    <w:p>
      <w:pPr>
        <w:spacing w:after="0"/>
        <w:numPr>
          <w:ilvl w:val="0"/>
          <w:numId w:val="2"/>
        </w:numPr>
      </w:pPr>
      <w:r>
        <w:rPr/>
        <w:t xml:space="preserve">the economy</w:t>
      </w:r>
    </w:p>
    <w:p>
      <w:pPr>
        <w:spacing w:after="0"/>
        <w:numPr>
          <w:ilvl w:val="0"/>
          <w:numId w:val="2"/>
        </w:numPr>
      </w:pPr>
      <w:r>
        <w:rPr/>
        <w:t xml:space="preserve">and public sentiment
</w:t>
      </w:r>
    </w:p>
    <w:p>
      <w:pPr>
        <w:numPr>
          <w:ilvl w:val="0"/>
          <w:numId w:val="2"/>
        </w:numPr>
      </w:pPr>
      <w:r>
        <w:rPr/>
        <w:t xml:space="preserve">Balancing perspectives on Republican and Democratic divisions and struggles in the spending stalemate in Congress</w:t>
      </w:r>
    </w:p>
    <w:p>
      <w:pPr>
        <w:pStyle w:val="Heading1"/>
      </w:pPr>
      <w:bookmarkStart w:id="6" w:name="_Toc6"/>
      <w:r>
        <w:t>Report location:</w:t>
      </w:r>
      <w:bookmarkEnd w:id="6"/>
    </w:p>
    <w:p>
      <w:hyperlink r:id="rId8" w:history="1">
        <w:r>
          <w:rPr>
            <w:color w:val="2980b9"/>
            <w:u w:val="single"/>
          </w:rPr>
          <w:t xml:space="preserve">https://www.fullpicture.app/item/45b5ab7a5b9e30bd0af62dd48eb3ced2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AB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9/30/us/government-shutdown-house-republicans.html" TargetMode="External"/><Relationship Id="rId8" Type="http://schemas.openxmlformats.org/officeDocument/2006/relationships/hyperlink" Target="https://www.fullpicture.app/item/45b5ab7a5b9e30bd0af62dd48eb3ce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2024-01-04T22:50:27+01:00</dcterms:created>
  <dcterms:modified xsi:type="dcterms:W3CDTF">2024-01-04T22:50:27+01:00</dcterms:modified>
</cp:coreProperties>
</file>

<file path=docProps/custom.xml><?xml version="1.0" encoding="utf-8"?>
<Properties xmlns="http://schemas.openxmlformats.org/officeDocument/2006/custom-properties" xmlns:vt="http://schemas.openxmlformats.org/officeDocument/2006/docPropsVTypes"/>
</file>