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Water | Free Full-Text | Performance Evaluation of Bias Correction Methods for Climate Change Monthly Precipitation Projections over Costa Rica</w:t>
      </w:r>
      <w:br/>
      <w:hyperlink r:id="rId7" w:history="1">
        <w:r>
          <w:rPr>
            <w:color w:val="2980b9"/>
            <w:u w:val="single"/>
          </w:rPr>
          <w:t xml:space="preserve">https://www.mdpi.com/2073-4441/12/2/482</w:t>
        </w:r>
      </w:hyperlink>
    </w:p>
    <w:p>
      <w:pPr>
        <w:pStyle w:val="Heading1"/>
      </w:pPr>
      <w:bookmarkStart w:id="2" w:name="_Toc2"/>
      <w:r>
        <w:t>Article summary:</w:t>
      </w:r>
      <w:bookmarkEnd w:id="2"/>
    </w:p>
    <w:p>
      <w:pPr>
        <w:jc w:val="both"/>
      </w:pPr>
      <w:r>
        <w:rPr/>
        <w:t xml:space="preserve">1. Six bias correction methods were applied to adjust the biases of historical monthly precipitation outputs from five General Circulation Models (GCMs) dynamically downscaled by two Regional Climate Models (RCMs) for a total of seven different GCM-RCM pairs over Costa Rica.</w:t>
      </w:r>
    </w:p>
    <w:p>
      <w:pPr>
        <w:jc w:val="both"/>
      </w:pPr>
      <w:r>
        <w:rPr/>
        <w:t xml:space="preserve">2. Results show that considerable biases exist between uncorrected GCM-RCM outputs and observations, which largely depend on GCM-RCM pair, seasonality, climatic region and spatial resolution.</w:t>
      </w:r>
    </w:p>
    <w:p>
      <w:pPr>
        <w:jc w:val="both"/>
      </w:pPr>
      <w:r>
        <w:rPr/>
        <w:t xml:space="preserve">3. After the application of bias correction, substantial biases reductions and comparable performances among most BC methods were observed for most GCM-RCM pairs; with EQM and DT marginally outperforming the remaining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performance evaluation of bias correction methods for climate change monthly precipitation projections over Costa Rica. The authors provide a detailed description of their methodology, including the six bias correction methods used, as well as the data sources used to validate their results. The authors also provide a comprehensive discussion of their findings, including an analysis of how different factors such as seasonality and climatic region can affect the accuracy of the models’ predictions. </w:t>
      </w:r>
    </w:p>
    <w:p>
      <w:pPr>
        <w:jc w:val="both"/>
      </w:pPr>
      <w:r>
        <w:rPr/>
        <w:t xml:space="preserve">However, there are some potential issues with the article that should be noted. First, while the authors do discuss potential risks associated with climate change projections in general terms, they do not provide any specific information about possible risks associated with their particular study or its results. Additionally, while they do discuss potential benefits associated with using bias correction methods to improve climate change projections, they do not explore any counterarguments or alternative perspectives on this issue. Finally, while they present their findings in a balanced manner overall, it could be argued that they are slightly biased towards emphasizing the positive aspects of using bias correction methods rather than exploring any potential drawbacks or limitations associated with them.</w:t>
      </w:r>
    </w:p>
    <w:p>
      <w:pPr>
        <w:pStyle w:val="Heading1"/>
      </w:pPr>
      <w:bookmarkStart w:id="5" w:name="_Toc5"/>
      <w:r>
        <w:t>Topics for further research:</w:t>
      </w:r>
      <w:bookmarkEnd w:id="5"/>
    </w:p>
    <w:p>
      <w:pPr>
        <w:spacing w:after="0"/>
        <w:numPr>
          <w:ilvl w:val="0"/>
          <w:numId w:val="2"/>
        </w:numPr>
      </w:pPr>
      <w:r>
        <w:rPr/>
        <w:t xml:space="preserve">Climate change risk assessment</w:t>
      </w:r>
    </w:p>
    <w:p>
      <w:pPr>
        <w:spacing w:after="0"/>
        <w:numPr>
          <w:ilvl w:val="0"/>
          <w:numId w:val="2"/>
        </w:numPr>
      </w:pPr>
      <w:r>
        <w:rPr/>
        <w:t xml:space="preserve">Benefits of bias correction methods</w:t>
      </w:r>
    </w:p>
    <w:p>
      <w:pPr>
        <w:spacing w:after="0"/>
        <w:numPr>
          <w:ilvl w:val="0"/>
          <w:numId w:val="2"/>
        </w:numPr>
      </w:pPr>
      <w:r>
        <w:rPr/>
        <w:t xml:space="preserve">Limitations of bias correction methods</w:t>
      </w:r>
    </w:p>
    <w:p>
      <w:pPr>
        <w:spacing w:after="0"/>
        <w:numPr>
          <w:ilvl w:val="0"/>
          <w:numId w:val="2"/>
        </w:numPr>
      </w:pPr>
      <w:r>
        <w:rPr/>
        <w:t xml:space="preserve">Alternative perspectives on climate change projections</w:t>
      </w:r>
    </w:p>
    <w:p>
      <w:pPr>
        <w:spacing w:after="0"/>
        <w:numPr>
          <w:ilvl w:val="0"/>
          <w:numId w:val="2"/>
        </w:numPr>
      </w:pPr>
      <w:r>
        <w:rPr/>
        <w:t xml:space="preserve">Seasonality and climate change projections</w:t>
      </w:r>
    </w:p>
    <w:p>
      <w:pPr>
        <w:numPr>
          <w:ilvl w:val="0"/>
          <w:numId w:val="2"/>
        </w:numPr>
      </w:pPr>
      <w:r>
        <w:rPr/>
        <w:t xml:space="preserve">Regional differences in climate change projections</w:t>
      </w:r>
    </w:p>
    <w:p>
      <w:pPr>
        <w:pStyle w:val="Heading1"/>
      </w:pPr>
      <w:bookmarkStart w:id="6" w:name="_Toc6"/>
      <w:r>
        <w:t>Report location:</w:t>
      </w:r>
      <w:bookmarkEnd w:id="6"/>
    </w:p>
    <w:p>
      <w:hyperlink r:id="rId8" w:history="1">
        <w:r>
          <w:rPr>
            <w:color w:val="2980b9"/>
            <w:u w:val="single"/>
          </w:rPr>
          <w:t xml:space="preserve">https://www.fullpicture.app/item/45e5cccde6912328991070ee2991c42c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E6F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441/12/2/482" TargetMode="External"/><Relationship Id="rId8" Type="http://schemas.openxmlformats.org/officeDocument/2006/relationships/hyperlink" Target="https://www.fullpicture.app/item/45e5cccde6912328991070ee2991c4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2023-03-12T17:00:50+01:00</dcterms:created>
  <dcterms:modified xsi:type="dcterms:W3CDTF">2023-03-12T17:00:50+01:00</dcterms:modified>
</cp:coreProperties>
</file>

<file path=docProps/custom.xml><?xml version="1.0" encoding="utf-8"?>
<Properties xmlns="http://schemas.openxmlformats.org/officeDocument/2006/custom-properties" xmlns:vt="http://schemas.openxmlformats.org/officeDocument/2006/docPropsVTypes"/>
</file>