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心理契约视角下知识型员工流失问题研究 - 中国知网</w:t></w:r><w:br/><w:hyperlink r:id="rId7" w:history="1"><w:r><w:rPr><w:color w:val="2980b9"/><w:u w:val="single"/></w:rPr><w:t xml:space="preserve">https://kns.cnki.net/kcms2/article/abstract?v=QGW0A_jem_nzMYRn8SzJ67QH1YBRAyYmtmOH6K6XfaQ_M39cqjkIg7NI1saQhVSHLQdoKKnMJ7VQ0Q7hus8HD71VCjaH6xKSm2_ZsBl9pleN6zvAfVlliIeDi1ehYL6xgL7GflsRGDY%3D&uniplatform=NZKPT&language=CHS</w:t></w:r></w:hyperlink></w:p><w:p><w:pPr><w:pStyle w:val="Heading1"/></w:pPr><w:bookmarkStart w:id="2" w:name="_Toc2"/><w:r><w:t>Article summary:</w:t></w:r><w:bookmarkEnd w:id="2"/></w:p><w:p><w:pPr><w:jc w:val="both"/></w:pPr><w:r><w:rPr/><w:t xml:space="preserve">1. 知识型员工流失问题是一个重要的研究领域。文章指出，知识型员工的流失对组织和企业都会带来负面影响，因此需要深入研究这个问题。</w:t></w:r></w:p><w:p><w:pPr><w:jc w:val="both"/></w:pPr><w:r><w:rPr/><w:t xml:space="preserve">2. 心理契约视角可以用来解释知识型员工流失的原因。心理契约是指员工对于组织的期望和承诺，当这种契约被破坏或不满足时，知识型员工更容易选择离职。</w:t></w:r></w:p><w:p><w:pPr><w:jc w:val="both"/></w:pPr><w:r><w:rPr/><w:t xml:space="preserve">3. 文章提出了一些解决知识型员工流失问题的建议。例如，组织应该建立良好的心理契约，提供有竞争力的薪酬和福利待遇，并给予员工发展和成长的机会，以增加他们留在组织中的动力。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由于只提供了文章的标题和一些基本信息，无法对其内容进行详细的批判性分析。请提供文章的具体内容或关键观点，以便进行更深入的讨论和分析。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https://www.fullpicture.app/item/4607354e96332b7792ee9d29f62fbfb5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C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GW0A_jem_nzMYRn8SzJ67QH1YBRAyYmtmOH6K6XfaQ_M39cqjkIg7NI1saQhVSHLQdoKKnMJ7VQ0Q7hus8HD71VCjaH6xKSm2_ZsBl9pleN6zvAfVlliIeDi1ehYL6xgL7GflsRGDY%3D&amp;uniplatform=NZKPT&amp;language=CHS" TargetMode="External"/><Relationship Id="rId8" Type="http://schemas.openxmlformats.org/officeDocument/2006/relationships/hyperlink" Target="https://www.fullpicture.app/item/4607354e96332b7792ee9d29f62fb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2024-04-24T08:45:04+02:00</dcterms:created>
  <dcterms:modified xsi:type="dcterms:W3CDTF">2024-04-24T08:45:04+02:00</dcterms:modified>
</cp:coreProperties>
</file>

<file path=docProps/custom.xml><?xml version="1.0" encoding="utf-8"?>
<Properties xmlns="http://schemas.openxmlformats.org/officeDocument/2006/custom-properties" xmlns:vt="http://schemas.openxmlformats.org/officeDocument/2006/docPropsVTypes"/>
</file>