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Experimental optimization of wing shape for a hummingbird-like flapping wing micro air vehicle. Bioinspiration &amp; Biomimetics, 12(2), 026010 | 10.1088/1748-3190/aa5c9e</w:t>
      </w:r>
      <w:br/>
      <w:hyperlink r:id="rId7" w:history="1">
        <w:r>
          <w:rPr>
            <w:color w:val="2980b9"/>
            <w:u w:val="single"/>
          </w:rPr>
          <w:t xml:space="preserve">https://sci-hub.st/10.1088/1748-3190/aa5c9e</w:t>
        </w:r>
      </w:hyperlink>
    </w:p>
    <w:p>
      <w:pPr>
        <w:pStyle w:val="Heading1"/>
      </w:pPr>
      <w:bookmarkStart w:id="2" w:name="_Toc2"/>
      <w:r>
        <w:t>Article summary:</w:t>
      </w:r>
      <w:bookmarkEnd w:id="2"/>
    </w:p>
    <w:p>
      <w:pPr>
        <w:jc w:val="both"/>
      </w:pPr>
      <w:r>
        <w:rPr/>
        <w:t xml:space="preserve">1. This article presents an experimental optimization of wing shape for a hummingbird-like flapping wing micro air vehicle.</w:t>
      </w:r>
    </w:p>
    <w:p>
      <w:pPr>
        <w:jc w:val="both"/>
      </w:pPr>
      <w:r>
        <w:rPr/>
        <w:t xml:space="preserve">2. The study used a combination of numerical simulations and wind tunnel experiments to optimize the wing shape for maximum lift and thrust.</w:t>
      </w:r>
    </w:p>
    <w:p>
      <w:pPr>
        <w:jc w:val="both"/>
      </w:pPr>
      <w:r>
        <w:rPr/>
        <w:t xml:space="preserve">3. The results showed that the optimized wing shape had improved performance compared to the baseline design, with increased lift and thrust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combination of numerical simulations and wind tunnel experiments which provide evidence for its claims. The authors have also provided detailed descriptions of their methodology, which adds to the credibility of their findings. However, there are some potential biases in the article that should be noted. For example, the authors do not discuss any potential risks associated with their proposed design or any possible counterarguments that could be made against it. Additionally, they do not present both sides of the argument equally; instead they focus solely on the benefits of their proposed design without exploring any potential drawbacks or limitations. Furthermore, there is no discussion of how this design could be applied in practice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Potential risks associated with wind turbine design</w:t>
      </w:r>
    </w:p>
    <w:p>
      <w:pPr>
        <w:spacing w:after="0"/>
        <w:numPr>
          <w:ilvl w:val="0"/>
          <w:numId w:val="2"/>
        </w:numPr>
      </w:pPr>
      <w:r>
        <w:rPr/>
        <w:t xml:space="preserve">Counterarguments against wind turbine design</w:t>
      </w:r>
    </w:p>
    <w:p>
      <w:pPr>
        <w:spacing w:after="0"/>
        <w:numPr>
          <w:ilvl w:val="0"/>
          <w:numId w:val="2"/>
        </w:numPr>
      </w:pPr>
      <w:r>
        <w:rPr/>
        <w:t xml:space="preserve">Practical applications of wind turbine design</w:t>
      </w:r>
    </w:p>
    <w:p>
      <w:pPr>
        <w:spacing w:after="0"/>
        <w:numPr>
          <w:ilvl w:val="0"/>
          <w:numId w:val="2"/>
        </w:numPr>
      </w:pPr>
      <w:r>
        <w:rPr/>
        <w:t xml:space="preserve">Implications of wind turbine design for future research</w:t>
      </w:r>
    </w:p>
    <w:p>
      <w:pPr>
        <w:spacing w:after="0"/>
        <w:numPr>
          <w:ilvl w:val="0"/>
          <w:numId w:val="2"/>
        </w:numPr>
      </w:pPr>
      <w:r>
        <w:rPr/>
        <w:t xml:space="preserve">Advantages and disadvantages of wind turbine design</w:t>
      </w:r>
    </w:p>
    <w:p>
      <w:pPr>
        <w:numPr>
          <w:ilvl w:val="0"/>
          <w:numId w:val="2"/>
        </w:numPr>
      </w:pPr>
      <w:r>
        <w:rPr/>
        <w:t xml:space="preserve">Wind turbine design safety considerations</w:t>
      </w:r>
    </w:p>
    <w:p>
      <w:pPr>
        <w:pStyle w:val="Heading1"/>
      </w:pPr>
      <w:bookmarkStart w:id="6" w:name="_Toc6"/>
      <w:r>
        <w:t>Report location:</w:t>
      </w:r>
      <w:bookmarkEnd w:id="6"/>
    </w:p>
    <w:p>
      <w:hyperlink r:id="rId8" w:history="1">
        <w:r>
          <w:rPr>
            <w:color w:val="2980b9"/>
            <w:u w:val="single"/>
          </w:rPr>
          <w:t xml:space="preserve">https://www.fullpicture.app/item/468e07162a9f448a0c0ebc6fd38a3e57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9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8/1748-3190/aa5c9e" TargetMode="External"/><Relationship Id="rId8" Type="http://schemas.openxmlformats.org/officeDocument/2006/relationships/hyperlink" Target="https://www.fullpicture.app/item/468e07162a9f448a0c0ebc6fd38a3e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2023-02-24T03:42:33+01:00</dcterms:created>
  <dcterms:modified xsi:type="dcterms:W3CDTF">2023-02-24T03:42:33+01:00</dcterms:modified>
</cp:coreProperties>
</file>

<file path=docProps/custom.xml><?xml version="1.0" encoding="utf-8"?>
<Properties xmlns="http://schemas.openxmlformats.org/officeDocument/2006/custom-properties" xmlns:vt="http://schemas.openxmlformats.org/officeDocument/2006/docPropsVTypes"/>
</file>