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Investigation of Forest Fire Characteristics in North Korea Using Remote Sensing Data and GIS</w:t>
      </w:r>
      <w:br/>
      <w:hyperlink r:id="rId7" w:history="1">
        <w:r>
          <w:rPr>
            <w:color w:val="2980b9"/>
            <w:u w:val="single"/>
          </w:rPr>
          <w:t xml:space="preserve">https://www.mdpi.com/2072-4292/14/22/5836</w:t>
        </w:r>
      </w:hyperlink>
    </w:p>
    <w:p>
      <w:pPr>
        <w:pStyle w:val="Heading1"/>
      </w:pPr>
      <w:bookmarkStart w:id="2" w:name="_Toc2"/>
      <w:r>
        <w:t>Article summary:</w:t>
      </w:r>
      <w:bookmarkEnd w:id="2"/>
    </w:p>
    <w:p>
      <w:pPr>
        <w:jc w:val="both"/>
      </w:pPr>
      <w:r>
        <w:rPr/>
        <w:t xml:space="preserve">1. Forest fires have a major impact on societies, economies, and ecological environments and threaten the lives of many organisms.</w:t>
      </w:r>
    </w:p>
    <w:p>
      <w:pPr>
        <w:jc w:val="both"/>
      </w:pPr>
      <w:r>
        <w:rPr/>
        <w:t xml:space="preserve">2. This study investigates the spatial characteristics of North Korean burned areas using multi-source remote sensing data.</w:t>
      </w:r>
    </w:p>
    <w:p>
      <w:pPr>
        <w:jc w:val="both"/>
      </w:pPr>
      <w:r>
        <w:rPr/>
        <w:t xml:space="preserve">3. North Korea has a continental climate with four distinct seasons, and approximately 60% of all precipitation occurs in summer.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remote sensing data and GIS technology. The article also provides an overview of the climate in North Korea, which helps to contextualize the study's findings. However, there are some potential biases that should be noted. For example, the article does not explore any counterarguments or present both sides equally when discussing the impacts of forest fires on ecosystems. Additionally, there is no mention of possible risks associated with using remote sensing data or GIS technology to investigate forest fire characteristics in North Korea. Furthermore, there is no discussion of how this research could be used to improve forest management practices in North Korea or how it could benefit local communities affected by forest fires. Finally, while the article does provide some background information on North Korean forests and fire damage, it does not provide any detailed information about current fire management practices in North Korea or what steps are being taken to mitigate future fire damage.</w:t>
      </w:r>
    </w:p>
    <w:p>
      <w:pPr>
        <w:pStyle w:val="Heading1"/>
      </w:pPr>
      <w:bookmarkStart w:id="5" w:name="_Toc5"/>
      <w:r>
        <w:t>Topics for further research:</w:t>
      </w:r>
      <w:bookmarkEnd w:id="5"/>
    </w:p>
    <w:p>
      <w:pPr>
        <w:spacing w:after="0"/>
        <w:numPr>
          <w:ilvl w:val="0"/>
          <w:numId w:val="2"/>
        </w:numPr>
      </w:pPr>
      <w:r>
        <w:rPr/>
        <w:t xml:space="preserve">North Korea forest fire management</w:t>
      </w:r>
    </w:p>
    <w:p>
      <w:pPr>
        <w:spacing w:after="0"/>
        <w:numPr>
          <w:ilvl w:val="0"/>
          <w:numId w:val="2"/>
        </w:numPr>
      </w:pPr>
      <w:r>
        <w:rPr/>
        <w:t xml:space="preserve">North Korea forest fire mitigation strategies</w:t>
      </w:r>
    </w:p>
    <w:p>
      <w:pPr>
        <w:spacing w:after="0"/>
        <w:numPr>
          <w:ilvl w:val="0"/>
          <w:numId w:val="2"/>
        </w:numPr>
      </w:pPr>
      <w:r>
        <w:rPr/>
        <w:t xml:space="preserve">Remote sensing data and GIS technology for forest fire analysis</w:t>
      </w:r>
    </w:p>
    <w:p>
      <w:pPr>
        <w:spacing w:after="0"/>
        <w:numPr>
          <w:ilvl w:val="0"/>
          <w:numId w:val="2"/>
        </w:numPr>
      </w:pPr>
      <w:r>
        <w:rPr/>
        <w:t xml:space="preserve">Impact of forest fires on North Korean ecosystems</w:t>
      </w:r>
    </w:p>
    <w:p>
      <w:pPr>
        <w:spacing w:after="0"/>
        <w:numPr>
          <w:ilvl w:val="0"/>
          <w:numId w:val="2"/>
        </w:numPr>
      </w:pPr>
      <w:r>
        <w:rPr/>
        <w:t xml:space="preserve">North Korean forest fire prevention</w:t>
      </w:r>
    </w:p>
    <w:p>
      <w:pPr>
        <w:numPr>
          <w:ilvl w:val="0"/>
          <w:numId w:val="2"/>
        </w:numPr>
      </w:pPr>
      <w:r>
        <w:rPr/>
        <w:t xml:space="preserve">Benefits of forest fire management for local communities</w:t>
      </w:r>
    </w:p>
    <w:p>
      <w:pPr>
        <w:pStyle w:val="Heading1"/>
      </w:pPr>
      <w:bookmarkStart w:id="6" w:name="_Toc6"/>
      <w:r>
        <w:t>Report location:</w:t>
      </w:r>
      <w:bookmarkEnd w:id="6"/>
    </w:p>
    <w:p>
      <w:hyperlink r:id="rId8" w:history="1">
        <w:r>
          <w:rPr>
            <w:color w:val="2980b9"/>
            <w:u w:val="single"/>
          </w:rPr>
          <w:t xml:space="preserve">https://www.fullpicture.app/item/4699c14ac528eceee9380866a41eedbe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4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2/5836" TargetMode="External"/><Relationship Id="rId8" Type="http://schemas.openxmlformats.org/officeDocument/2006/relationships/hyperlink" Target="https://www.fullpicture.app/item/4699c14ac528eceee9380866a41ee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2023-02-18T13:35:18+01:00</dcterms:created>
  <dcterms:modified xsi:type="dcterms:W3CDTF">2023-02-18T13:35:18+01:00</dcterms:modified>
</cp:coreProperties>
</file>

<file path=docProps/custom.xml><?xml version="1.0" encoding="utf-8"?>
<Properties xmlns="http://schemas.openxmlformats.org/officeDocument/2006/custom-properties" xmlns:vt="http://schemas.openxmlformats.org/officeDocument/2006/docPropsVTypes"/>
</file>