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Working with eye tracker data in MNE-Python — MNE 1.4.0.dev122+gd55563138 documentation</w:t>
      </w:r>
      <w:br/>
      <w:hyperlink r:id="rId7" w:history="1">
        <w:r>
          <w:rPr>
            <w:color w:val="2980b9"/>
            <w:u w:val="single"/>
          </w:rPr>
          <w:t xml:space="preserve">https://mne.tools/dev/auto_tutorials/preprocessing/90_eyetracking_data.html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This tutorial explains how to load and work with eye tracker data in MNE-Python.</w:t>
      </w:r>
    </w:p>
    <w:p>
      <w:pPr>
        <w:jc w:val="both"/>
      </w:pPr>
      <w:r>
        <w:rPr/>
        <w:t xml:space="preserve">2. The article covers extracting stimulus events from the DIN channel and plotting raw data.</w:t>
      </w:r>
    </w:p>
    <w:p>
      <w:pPr>
        <w:jc w:val="both"/>
      </w:pPr>
      <w:r>
        <w:rPr/>
        <w:t xml:space="preserve">3. The tutorial also demonstrates how to plot the average pupil response to light flashes.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As an AI language model, I cannot provide a critical analysis of the article's content as it is not available. The article title and text provided in the prompt are incomplete and do not provide enough information to conduct a thorough analysis.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Recent developments in renewable energy technology
</w:t>
      </w:r>
    </w:p>
    <w:p>
      <w:pPr>
        <w:spacing w:after="0"/>
        <w:numPr>
          <w:ilvl w:val="0"/>
          <w:numId w:val="2"/>
        </w:numPr>
      </w:pPr>
      <w:r>
        <w:rPr/>
        <w:t xml:space="preserve">Impact of renewable energy on global energy consumption
</w:t>
      </w:r>
    </w:p>
    <w:p>
      <w:pPr>
        <w:spacing w:after="0"/>
        <w:numPr>
          <w:ilvl w:val="0"/>
          <w:numId w:val="2"/>
        </w:numPr>
      </w:pPr>
      <w:r>
        <w:rPr/>
        <w:t xml:space="preserve">Challenges faced by renewable energy industry
</w:t>
      </w:r>
    </w:p>
    <w:p>
      <w:pPr>
        <w:spacing w:after="0"/>
        <w:numPr>
          <w:ilvl w:val="0"/>
          <w:numId w:val="2"/>
        </w:numPr>
      </w:pPr>
      <w:r>
        <w:rPr/>
        <w:t xml:space="preserve">Government policies and incentives for renewable energy
</w:t>
      </w:r>
    </w:p>
    <w:p>
      <w:pPr>
        <w:spacing w:after="0"/>
        <w:numPr>
          <w:ilvl w:val="0"/>
          <w:numId w:val="2"/>
        </w:numPr>
      </w:pPr>
      <w:r>
        <w:rPr/>
        <w:t xml:space="preserve">Comparison of renewable energy sources
</w:t>
      </w:r>
    </w:p>
    <w:p>
      <w:pPr>
        <w:numPr>
          <w:ilvl w:val="0"/>
          <w:numId w:val="2"/>
        </w:numPr>
      </w:pPr>
      <w:r>
        <w:rPr/>
        <w:t xml:space="preserve">Future prospects of renewable energy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https://www.fullpicture.app/item/46e6d4842f4fc5028cfa76c3e34b020d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6691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ne.tools/dev/auto_tutorials/preprocessing/90_eyetracking_data.html" TargetMode="External"/><Relationship Id="rId8" Type="http://schemas.openxmlformats.org/officeDocument/2006/relationships/hyperlink" Target="https://www.fullpicture.app/item/46e6d4842f4fc5028cfa76c3e34b02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2024-01-20T18:08:02+01:00</dcterms:created>
  <dcterms:modified xsi:type="dcterms:W3CDTF">2024-01-20T18:08:02+01:00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