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ridge-to-reef ecosystem microbial census reveals environmental reservoirs for animal and plant microbiomes - PubMed</w:t>
      </w:r>
      <w:br/>
      <w:hyperlink r:id="rId7" w:history="1">
        <w:r>
          <w:rPr>
            <w:color w:val="2980b9"/>
            <w:u w:val="single"/>
          </w:rPr>
          <w:t xml:space="preserve">https://pubmed.ncbi.nlm.nih.gov/35960845/</w:t>
        </w:r>
      </w:hyperlink>
    </w:p>
    <w:p>
      <w:pPr>
        <w:pStyle w:val="Heading1"/>
      </w:pPr>
      <w:bookmarkStart w:id="2" w:name="_Toc2"/>
      <w:r>
        <w:t>Article summary:</w:t>
      </w:r>
      <w:bookmarkEnd w:id="2"/>
    </w:p>
    <w:p>
      <w:pPr>
        <w:jc w:val="both"/>
      </w:pPr>
      <w:r>
        <w:rPr/>
        <w:t xml:space="preserve">1. 一项岭到海生态系统微生物普查揭示了动植物微生物组的环境储库。</w:t>
      </w:r>
    </w:p>
    <w:p>
      <w:pPr>
        <w:jc w:val="both"/>
      </w:pPr>
      <w:r>
        <w:rPr/>
        <w:t xml:space="preserve">2. 研究人员发现，不同环境中存在着独特的微生物群落，并且这些群落可以影响周围的动植物微生物组。</w:t>
      </w:r>
    </w:p>
    <w:p>
      <w:pPr>
        <w:jc w:val="both"/>
      </w:pPr>
      <w:r>
        <w:rPr/>
        <w:t xml:space="preserve">3. 这项研究为理解岭到海生态系统中微生物群落的分布和功能提供了重要线索。</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很遗憾，由于缺乏具体的文章内容，我无法对其进行批判性分析。请提供更多信息以便我能够为您提供更准确的回答。</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Relevant laws and regulations
</w:t>
      </w:r>
    </w:p>
    <w:p>
      <w:pPr>
        <w:spacing w:after="0"/>
        <w:numPr>
          <w:ilvl w:val="0"/>
          <w:numId w:val="2"/>
        </w:numPr>
      </w:pPr>
      <w:r>
        <w:rPr/>
        <w:t xml:space="preserve">Potential challenges and opportunities
</w:t>
      </w:r>
    </w:p>
    <w:p>
      <w:pPr>
        <w:numPr>
          <w:ilvl w:val="0"/>
          <w:numId w:val="2"/>
        </w:numPr>
      </w:pPr>
      <w:r>
        <w:rPr/>
        <w:t xml:space="preserve">Future outlook and implications</w:t>
      </w:r>
    </w:p>
    <w:p>
      <w:pPr>
        <w:pStyle w:val="Heading1"/>
      </w:pPr>
      <w:bookmarkStart w:id="6" w:name="_Toc6"/>
      <w:r>
        <w:t>Report location:</w:t>
      </w:r>
      <w:bookmarkEnd w:id="6"/>
    </w:p>
    <w:p>
      <w:hyperlink r:id="rId8" w:history="1">
        <w:r>
          <w:rPr>
            <w:color w:val="2980b9"/>
            <w:u w:val="single"/>
          </w:rPr>
          <w:t xml:space="preserve">https://www.fullpicture.app/item/470690d29673416a6cfccd6adf278f15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CC8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60845/" TargetMode="External"/><Relationship Id="rId8" Type="http://schemas.openxmlformats.org/officeDocument/2006/relationships/hyperlink" Target="https://www.fullpicture.app/item/470690d29673416a6cfccd6adf278f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2023-04-29T09:04:32+02:00</dcterms:created>
  <dcterms:modified xsi:type="dcterms:W3CDTF">2023-04-29T09:04:32+02:00</dcterms:modified>
</cp:coreProperties>
</file>

<file path=docProps/custom.xml><?xml version="1.0" encoding="utf-8"?>
<Properties xmlns="http://schemas.openxmlformats.org/officeDocument/2006/custom-properties" xmlns:vt="http://schemas.openxmlformats.org/officeDocument/2006/docPropsVTypes"/>
</file>