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Descargar - TransferNow</w:t>
      </w:r>
      <w:br/>
      <w:hyperlink r:id="rId7" w:history="1">
        <w:r>
          <w:rPr>
            <w:color w:val="2980b9"/>
            <w:u w:val="single"/>
          </w:rPr>
          <w:t xml:space="preserve">https://www.transfernow.net/es/dltransfer?utm_source=20230210bStPwvwR</w:t>
        </w:r>
      </w:hyperlink>
    </w:p>
    <w:p>
      <w:pPr>
        <w:pStyle w:val="Heading1"/>
      </w:pPr>
      <w:bookmarkStart w:id="2" w:name="_Toc2"/>
      <w:r>
        <w:t>Article summary:</w:t>
      </w:r>
      <w:bookmarkEnd w:id="2"/>
    </w:p>
    <w:p>
      <w:pPr>
        <w:jc w:val="both"/>
      </w:pPr>
      <w:r>
        <w:rPr/>
        <w:t xml:space="preserve">1. El sitio web respeta la privacidad de los visitantes almacenando o leyendo información en sus terminales según sus preferencias.</w:t>
      </w:r>
    </w:p>
    <w:p>
      <w:pPr>
        <w:jc w:val="both"/>
      </w:pPr>
      <w:r>
        <w:rPr/>
        <w:t xml:space="preserve">2. Se invita a los visitantes a leer la política de privacidad para conocer más detalles sobre el tema.</w:t>
      </w:r>
    </w:p>
    <w:p>
      <w:pPr>
        <w:jc w:val="both"/>
      </w:pPr>
      <w:r>
        <w:rPr/>
        <w:t xml:space="preserve">3. El sitio web ofrece una descarga gratuita del software TransferNow para facilitar las transferencias de archivos entre dispositivos.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El artículo es confiable y fiable, ya que no contiene afirmaciones sin respaldo ni informes unilaterales, sino que ofrece una descripción clara y precisa de cómo el sitio web respeta la privacidad de los visitantes almacenando o leyendo información en sus terminales según sus preferencias. Además, el artículo también invita a los visitantes a leer la política de privacidad para conocer más detalles sobre el tema. Por último, el artículo ofrece una descarga gratuita del software TransferNow para facilitar las transferencias de archivos entre dispositivos. No hay evidencia de parcialidad ni contenido promocional en el artículo, por lo que se puede considerar como un recurso confiable y fiable para obtener información sobre la descarga y transferencia de archivos entre dispositivos.</w:t>
      </w:r>
    </w:p>
    <w:p>
      <w:pPr>
        <w:pStyle w:val="Heading1"/>
      </w:pPr>
      <w:bookmarkStart w:id="5" w:name="_Toc5"/>
      <w:r>
        <w:t>Topics for further research:</w:t>
      </w:r>
      <w:bookmarkEnd w:id="5"/>
    </w:p>
    <w:p>
      <w:pPr>
        <w:spacing w:after="0"/>
        <w:numPr>
          <w:ilvl w:val="0"/>
          <w:numId w:val="2"/>
        </w:numPr>
      </w:pPr>
      <w:r>
        <w:rPr/>
        <w:t xml:space="preserve">Política de privacidad de TransferNow</w:t>
      </w:r>
    </w:p>
    <w:p>
      <w:pPr>
        <w:spacing w:after="0"/>
        <w:numPr>
          <w:ilvl w:val="0"/>
          <w:numId w:val="2"/>
        </w:numPr>
      </w:pPr>
      <w:r>
        <w:rPr/>
        <w:t xml:space="preserve">Descarga gratuita de TransferNow</w:t>
      </w:r>
    </w:p>
    <w:p>
      <w:pPr>
        <w:spacing w:after="0"/>
        <w:numPr>
          <w:ilvl w:val="0"/>
          <w:numId w:val="2"/>
        </w:numPr>
      </w:pPr>
      <w:r>
        <w:rPr/>
        <w:t xml:space="preserve">Almacenamiento de información en terminales</w:t>
      </w:r>
    </w:p>
    <w:p>
      <w:pPr>
        <w:spacing w:after="0"/>
        <w:numPr>
          <w:ilvl w:val="0"/>
          <w:numId w:val="2"/>
        </w:numPr>
      </w:pPr>
      <w:r>
        <w:rPr/>
        <w:t xml:space="preserve">Transferencia de archivos entre dispositivos</w:t>
      </w:r>
    </w:p>
    <w:p>
      <w:pPr>
        <w:spacing w:after="0"/>
        <w:numPr>
          <w:ilvl w:val="0"/>
          <w:numId w:val="2"/>
        </w:numPr>
      </w:pPr>
      <w:r>
        <w:rPr/>
        <w:t xml:space="preserve">Seguridad de la información de los usuarios</w:t>
      </w:r>
    </w:p>
    <w:p>
      <w:pPr>
        <w:numPr>
          <w:ilvl w:val="0"/>
          <w:numId w:val="2"/>
        </w:numPr>
      </w:pPr>
      <w:r>
        <w:rPr/>
        <w:t xml:space="preserve">Uso de cookies en TransferNow</w:t>
      </w:r>
    </w:p>
    <w:p>
      <w:pPr>
        <w:pStyle w:val="Heading1"/>
      </w:pPr>
      <w:bookmarkStart w:id="6" w:name="_Toc6"/>
      <w:r>
        <w:t>Report location:</w:t>
      </w:r>
      <w:bookmarkEnd w:id="6"/>
    </w:p>
    <w:p>
      <w:hyperlink r:id="rId8" w:history="1">
        <w:r>
          <w:rPr>
            <w:color w:val="2980b9"/>
            <w:u w:val="single"/>
          </w:rPr>
          <w:t xml:space="preserve">https://www.fullpicture.app/item/4745bc81179bdec7fed77c733ecfad21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BB1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ansfernow.net/es/dltransfer?utm_source=20230210bStPwvwR" TargetMode="External"/><Relationship Id="rId8" Type="http://schemas.openxmlformats.org/officeDocument/2006/relationships/hyperlink" Target="https://www.fullpicture.app/item/4745bc81179bdec7fed77c733ecfad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2023-02-28T01:08:17+01:00</dcterms:created>
  <dcterms:modified xsi:type="dcterms:W3CDTF">2023-02-28T01:08:17+01:00</dcterms:modified>
</cp:coreProperties>
</file>

<file path=docProps/custom.xml><?xml version="1.0" encoding="utf-8"?>
<Properties xmlns="http://schemas.openxmlformats.org/officeDocument/2006/custom-properties" xmlns:vt="http://schemas.openxmlformats.org/officeDocument/2006/docPropsVTypes"/>
</file>