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Real Estate Property Consultant in India</w:t>
      </w:r>
      <w:br/>
      <w:hyperlink r:id="rId7" w:history="1">
        <w:r>
          <w:rPr>
            <w:color w:val="2980b9"/>
            <w:u w:val="single"/>
          </w:rPr>
          <w:t xml:space="preserve">https://investorsclinic.in/</w:t>
        </w:r>
      </w:hyperlink>
    </w:p>
    <w:p>
      <w:pPr>
        <w:pStyle w:val="Heading1"/>
      </w:pPr>
      <w:bookmarkStart w:id="2" w:name="_Toc2"/>
      <w:r>
        <w:t>Article summary:</w:t>
      </w:r>
      <w:bookmarkEnd w:id="2"/>
    </w:p>
    <w:p>
      <w:pPr>
        <w:jc w:val="both"/>
      </w:pPr>
      <w:r>
        <w:rPr/>
        <w:t xml:space="preserve">1. Events such as Republic Day celebrations, musical events, and property fests are organized by the best real estate property consultant in India.</w:t>
      </w:r>
    </w:p>
    <w:p>
      <w:pPr>
        <w:jc w:val="both"/>
      </w:pPr>
      <w:r>
        <w:rPr/>
        <w:t xml:space="preserve">2. These events showcase retail spaces, lockable IT offices, and other properties at prime locations.</w:t>
      </w:r>
    </w:p>
    <w:p>
      <w:pPr>
        <w:jc w:val="both"/>
      </w:pPr>
      <w:r>
        <w:rPr/>
        <w:t xml:space="preserve">3. The consultant's meticulous attention to detail and creative thinking make these events successful and popular among families looking for real estate opportunities.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"Best Real Estate Property Consultant in India" seems to be more of a promotional piece rather than a critical analysis. The content mainly consists of event listings and promotions for various real estate properties, with little to no critical analysis or insights provided.</w:t>
      </w:r>
    </w:p>
    <w:p>
      <w:pPr>
        <w:jc w:val="both"/>
      </w:pPr>
      <w:r>
        <w:rPr/>
        <w:t xml:space="preserve"/>
      </w:r>
    </w:p>
    <w:p>
      <w:pPr>
        <w:jc w:val="both"/>
      </w:pPr>
      <w:r>
        <w:rPr/>
        <w:t xml:space="preserve">One potential bias in the article is the heavy promotion of specific real estate properties and consultants without providing a balanced view or considering other options in the market. The events listed are all presented in a positive light, without any mention of potential risks or drawbacks associated with investing in these properties.</w:t>
      </w:r>
    </w:p>
    <w:p>
      <w:pPr>
        <w:jc w:val="both"/>
      </w:pPr>
      <w:r>
        <w:rPr/>
        <w:t xml:space="preserve"/>
      </w:r>
    </w:p>
    <w:p>
      <w:pPr>
        <w:jc w:val="both"/>
      </w:pPr>
      <w:r>
        <w:rPr/>
        <w:t xml:space="preserve">The article also lacks evidence to support its claims about these properties being the best in India. There is no data or research provided to back up these assertions, making it difficult for readers to trust the credibility of the information presented.</w:t>
      </w:r>
    </w:p>
    <w:p>
      <w:pPr>
        <w:jc w:val="both"/>
      </w:pPr>
      <w:r>
        <w:rPr/>
        <w:t xml:space="preserve"/>
      </w:r>
    </w:p>
    <w:p>
      <w:pPr>
        <w:jc w:val="both"/>
      </w:pPr>
      <w:r>
        <w:rPr/>
        <w:t xml:space="preserve">Additionally, there is a lack of exploration of counterarguments or alternative perspectives. The article only presents one side of the story, which can lead to a skewed and incomplete understanding of the real estate market in India.</w:t>
      </w:r>
    </w:p>
    <w:p>
      <w:pPr>
        <w:jc w:val="both"/>
      </w:pPr>
      <w:r>
        <w:rPr/>
        <w:t xml:space="preserve"/>
      </w:r>
    </w:p>
    <w:p>
      <w:pPr>
        <w:jc w:val="both"/>
      </w:pPr>
      <w:r>
        <w:rPr/>
        <w:t xml:space="preserve">Overall, this article appears to be more focused on promoting specific real estate properties and consultants rather than providing an unbiased and critical analysis. Readers should approach this content with caution and seek out additional sources for a more comprehensive understanding of the Indian real estate market.</w:t>
      </w:r>
    </w:p>
    <w:p>
      <w:pPr>
        <w:pStyle w:val="Heading1"/>
      </w:pPr>
      <w:bookmarkStart w:id="5" w:name="_Toc5"/>
      <w:r>
        <w:t>Topics for further research:</w:t>
      </w:r>
      <w:bookmarkEnd w:id="5"/>
    </w:p>
    <w:p>
      <w:pPr>
        <w:spacing w:after="0"/>
        <w:numPr>
          <w:ilvl w:val="0"/>
          <w:numId w:val="2"/>
        </w:numPr>
      </w:pPr>
      <w:r>
        <w:rPr/>
        <w:t xml:space="preserve">Real estate market trends in India
</w:t>
      </w:r>
    </w:p>
    <w:p>
      <w:pPr>
        <w:spacing w:after="0"/>
        <w:numPr>
          <w:ilvl w:val="0"/>
          <w:numId w:val="2"/>
        </w:numPr>
      </w:pPr>
      <w:r>
        <w:rPr/>
        <w:t xml:space="preserve">Best real estate investment strategies in India
</w:t>
      </w:r>
    </w:p>
    <w:p>
      <w:pPr>
        <w:spacing w:after="0"/>
        <w:numPr>
          <w:ilvl w:val="0"/>
          <w:numId w:val="2"/>
        </w:numPr>
      </w:pPr>
      <w:r>
        <w:rPr/>
        <w:t xml:space="preserve">Risks of investing in Indian real estate
</w:t>
      </w:r>
    </w:p>
    <w:p>
      <w:pPr>
        <w:spacing w:after="0"/>
        <w:numPr>
          <w:ilvl w:val="0"/>
          <w:numId w:val="2"/>
        </w:numPr>
      </w:pPr>
      <w:r>
        <w:rPr/>
        <w:t xml:space="preserve">Top real estate consultants in India
</w:t>
      </w:r>
    </w:p>
    <w:p>
      <w:pPr>
        <w:spacing w:after="0"/>
        <w:numPr>
          <w:ilvl w:val="0"/>
          <w:numId w:val="2"/>
        </w:numPr>
      </w:pPr>
      <w:r>
        <w:rPr/>
        <w:t xml:space="preserve">Real estate property evaluation methods in India
</w:t>
      </w:r>
    </w:p>
    <w:p>
      <w:pPr>
        <w:numPr>
          <w:ilvl w:val="0"/>
          <w:numId w:val="2"/>
        </w:numPr>
      </w:pPr>
      <w:r>
        <w:rPr/>
        <w:t xml:space="preserve">Factors to consider before investing in Indian real estate</w:t>
      </w:r>
    </w:p>
    <w:p>
      <w:pPr>
        <w:pStyle w:val="Heading1"/>
      </w:pPr>
      <w:bookmarkStart w:id="6" w:name="_Toc6"/>
      <w:r>
        <w:t>Report location:</w:t>
      </w:r>
      <w:bookmarkEnd w:id="6"/>
    </w:p>
    <w:p>
      <w:hyperlink r:id="rId8" w:history="1">
        <w:r>
          <w:rPr>
            <w:color w:val="2980b9"/>
            <w:u w:val="single"/>
          </w:rPr>
          <w:t xml:space="preserve">https://www.fullpicture.app/item/47504ab38c42655f3fcbc3aa69e5a6b3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9A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vestorsclinic.in/" TargetMode="External"/><Relationship Id="rId8" Type="http://schemas.openxmlformats.org/officeDocument/2006/relationships/hyperlink" Target="https://www.fullpicture.app/item/47504ab38c42655f3fcbc3aa69e5a6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2024-03-02T06:02:11+01:00</dcterms:created>
  <dcterms:modified xsi:type="dcterms:W3CDTF">2024-03-02T06:02:11+01:00</dcterms:modified>
</cp:coreProperties>
</file>

<file path=docProps/custom.xml><?xml version="1.0" encoding="utf-8"?>
<Properties xmlns="http://schemas.openxmlformats.org/officeDocument/2006/custom-properties" xmlns:vt="http://schemas.openxmlformats.org/officeDocument/2006/docPropsVTypes"/>
</file>