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Data Enrichment? Use Cases, Methods &amp; Examples | Captain Data</w:t>
      </w:r>
      <w:br/>
      <w:hyperlink r:id="rId7" w:history="1">
        <w:r>
          <w:rPr>
            <w:color w:val="2980b9"/>
            <w:u w:val="single"/>
          </w:rPr>
          <w:t xml:space="preserve">https://www.captaindata.co/blog/data-enrichment</w:t>
        </w:r>
      </w:hyperlink>
    </w:p>
    <w:p>
      <w:pPr>
        <w:pStyle w:val="Heading1"/>
      </w:pPr>
      <w:bookmarkStart w:id="2" w:name="_Toc2"/>
      <w:r>
        <w:t>Article summary:</w:t>
      </w:r>
      <w:bookmarkEnd w:id="2"/>
    </w:p>
    <w:p>
      <w:pPr>
        <w:jc w:val="both"/>
      </w:pPr>
      <w:r>
        <w:rPr/>
        <w:t xml:space="preserve">1. Data enrichment is a technique used to improve lead quality and create an actionable database.</w:t>
      </w:r>
    </w:p>
    <w:p>
      <w:pPr>
        <w:jc w:val="both"/>
      </w:pPr>
      <w:r>
        <w:rPr/>
        <w:t xml:space="preserve">2. Automated data enrichment can save time by fetching information for sales teams.</w:t>
      </w:r>
    </w:p>
    <w:p>
      <w:pPr>
        <w:jc w:val="both"/>
      </w:pPr>
      <w:r>
        <w:rPr/>
        <w:t xml:space="preserve">3. Data enrichment can be used to reduce the size of lead gen forms, identify and remove form fields that turn people away, segment and structure data, and better personalize outreach campaigns.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data enrichment, its uses, how to enrich B2B data and data enrichment examples. The article is well-structured and easy to follow, with clear explanations of the different methods of data enrichment available. The article also provides useful examples of how automated data enrichment can help sales teams save time by fetching information for them. </w:t>
      </w:r>
    </w:p>
    <w:p>
      <w:pPr>
        <w:jc w:val="both"/>
      </w:pPr>
      <w:r>
        <w:rPr/>
        <w:t xml:space="preserve">However, there are some potential biases in the article which should be noted. For example, the article promotes Captain Data as a scraping tool for automatically extracting web data without providing any other alternatives or exploring counterarguments. Additionally, the article does not mention any potential risks associated with using automated data enrichment tools such as privacy concerns or security issues which could arise from collecting large amounts of customer data. Furthermore, the article does not provide any evidence for its claims about the effectiveness of automated data enrichment tools in improving lead quality or creating an actionable database. </w:t>
      </w:r>
    </w:p>
    <w:p>
      <w:pPr>
        <w:jc w:val="both"/>
      </w:pPr>
      <w:r>
        <w:rPr/>
        <w:t xml:space="preserve">In conclusion, while this article provides a comprehensive overview of what data enrichment is and how it can be used to improve lead quality and create an actionable database, it should be read with caution due to potential biases in its content and lack of evidence for its claims.</w:t>
      </w:r>
    </w:p>
    <w:p>
      <w:pPr>
        <w:pStyle w:val="Heading1"/>
      </w:pPr>
      <w:bookmarkStart w:id="5" w:name="_Toc5"/>
      <w:r>
        <w:t>Topics for further research:</w:t>
      </w:r>
      <w:bookmarkEnd w:id="5"/>
    </w:p>
    <w:p>
      <w:pPr>
        <w:spacing w:after="0"/>
        <w:numPr>
          <w:ilvl w:val="0"/>
          <w:numId w:val="2"/>
        </w:numPr>
      </w:pPr>
      <w:r>
        <w:rPr/>
        <w:t xml:space="preserve">Automated data enrichment risks</w:t>
      </w:r>
    </w:p>
    <w:p>
      <w:pPr>
        <w:spacing w:after="0"/>
        <w:numPr>
          <w:ilvl w:val="0"/>
          <w:numId w:val="2"/>
        </w:numPr>
      </w:pPr>
      <w:r>
        <w:rPr/>
        <w:t xml:space="preserve">Alternatives to Captain Data</w:t>
      </w:r>
    </w:p>
    <w:p>
      <w:pPr>
        <w:spacing w:after="0"/>
        <w:numPr>
          <w:ilvl w:val="0"/>
          <w:numId w:val="2"/>
        </w:numPr>
      </w:pPr>
      <w:r>
        <w:rPr/>
        <w:t xml:space="preserve">Privacy concerns with data enrichment</w:t>
      </w:r>
    </w:p>
    <w:p>
      <w:pPr>
        <w:spacing w:after="0"/>
        <w:numPr>
          <w:ilvl w:val="0"/>
          <w:numId w:val="2"/>
        </w:numPr>
      </w:pPr>
      <w:r>
        <w:rPr/>
        <w:t xml:space="preserve">Security issues with data enrichment</w:t>
      </w:r>
    </w:p>
    <w:p>
      <w:pPr>
        <w:spacing w:after="0"/>
        <w:numPr>
          <w:ilvl w:val="0"/>
          <w:numId w:val="2"/>
        </w:numPr>
      </w:pPr>
      <w:r>
        <w:rPr/>
        <w:t xml:space="preserve">Evidence for effectiveness of data enrichment</w:t>
      </w:r>
    </w:p>
    <w:p>
      <w:pPr>
        <w:numPr>
          <w:ilvl w:val="0"/>
          <w:numId w:val="2"/>
        </w:numPr>
      </w:pPr>
      <w:r>
        <w:rPr/>
        <w:t xml:space="preserve">Actionable database creation with data enrichment</w:t>
      </w:r>
    </w:p>
    <w:p>
      <w:pPr>
        <w:pStyle w:val="Heading1"/>
      </w:pPr>
      <w:bookmarkStart w:id="6" w:name="_Toc6"/>
      <w:r>
        <w:t>Report location:</w:t>
      </w:r>
      <w:bookmarkEnd w:id="6"/>
    </w:p>
    <w:p>
      <w:hyperlink r:id="rId8" w:history="1">
        <w:r>
          <w:rPr>
            <w:color w:val="2980b9"/>
            <w:u w:val="single"/>
          </w:rPr>
          <w:t xml:space="preserve">https://www.fullpicture.app/item/47997945d1e7a0c38ec4f5de6c312a91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206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ptaindata.co/blog/data-enrichment" TargetMode="External"/><Relationship Id="rId8" Type="http://schemas.openxmlformats.org/officeDocument/2006/relationships/hyperlink" Target="https://www.fullpicture.app/item/47997945d1e7a0c38ec4f5de6c312a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2023-02-24T15:43:49+01:00</dcterms:created>
  <dcterms:modified xsi:type="dcterms:W3CDTF">2023-02-24T15:43:49+01:00</dcterms:modified>
</cp:coreProperties>
</file>

<file path=docProps/custom.xml><?xml version="1.0" encoding="utf-8"?>
<Properties xmlns="http://schemas.openxmlformats.org/officeDocument/2006/custom-properties" xmlns:vt="http://schemas.openxmlformats.org/officeDocument/2006/docPropsVTypes"/>
</file>