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neurodevelopmental epigenetic programme mediated by SMARCD3–DAB1–Reelin signalling is hijacked to promote medulloblastoma metastasis | Nature Cell Biology</w:t>
      </w:r>
      <w:br/>
      <w:hyperlink r:id="rId7" w:history="1">
        <w:r>
          <w:rPr>
            <w:color w:val="2980b9"/>
            <w:u w:val="single"/>
          </w:rPr>
          <w:t xml:space="preserve">https://www.nature.com/articles/s41556-023-01093-0</w:t>
        </w:r>
      </w:hyperlink>
    </w:p>
    <w:p>
      <w:pPr>
        <w:pStyle w:val="Heading1"/>
      </w:pPr>
      <w:bookmarkStart w:id="2" w:name="_Toc2"/>
      <w:r>
        <w:t>Article summary:</w:t>
      </w:r>
      <w:bookmarkEnd w:id="2"/>
    </w:p>
    <w:p>
      <w:pPr>
        <w:jc w:val="both"/>
      </w:pPr>
      <w:r>
        <w:rPr/>
        <w:t xml:space="preserve">1. 研究发现，SMARCD3-DAB1-Reelin信号通路是一个神经发育的表观遗传学通路，用于调控小麦胚素细胞的迁移和定位。</w:t>
      </w:r>
    </w:p>
    <w:p>
      <w:pPr>
        <w:jc w:val="both"/>
      </w:pPr>
      <w:r>
        <w:rPr/>
        <w:t xml:space="preserve">2. 脑幕上神经母细胞肿瘤（MB）的癌细胞利用异常的表观遗传学方案劫持该通路来促进肿瘤的转移。</w:t>
      </w:r>
    </w:p>
    <w:p>
      <w:pPr>
        <w:jc w:val="both"/>
      </w:pPr>
      <w:r>
        <w:rPr/>
        <w:t xml:space="preserve">3. 这些发现有助于我们理解MB的转移机制，并提供了针对这一儿童恶性肿瘤的潜在靶向治疗方法。</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小麦胚乳神经母细胞肿瘤（MB）中SMARCD3-DAB1-Reelin信号通路如何影响MB的迁徙和定位以及MB如何劫持此通路以促进其外周浸润性传播的重要性的文章。文章使用了大量数据来说明其主张，包括1350例MB样本、291例正常人样本、EpiFactors数据库、单核RNA测序数据、以及一个proteomics数据集。因此，文章在内容上是相当充分而准备充分的。</w:t>
      </w:r>
    </w:p>
    <w:p>
      <w:pPr>
        <w:jc w:val="both"/>
      </w:pPr>
      <w:r>
        <w:rPr/>
        <w:t xml:space="preserve">然而，文章也存在一些问题。首先，作者未考察G3 MB中SMARCD3水平是否与外周浸润性传播之间存在直接相关性。此外，作者也未考察G3 MB中SMARCD3水平是否与早期神</w:t>
      </w:r>
    </w:p>
    <w:p>
      <w:pPr>
        <w:pStyle w:val="Heading1"/>
      </w:pPr>
      <w:bookmarkStart w:id="5" w:name="_Toc5"/>
      <w:r>
        <w:t>Topics for further research:</w:t>
      </w:r>
      <w:bookmarkEnd w:id="5"/>
    </w:p>
    <w:p>
      <w:pPr>
        <w:spacing w:after="0"/>
        <w:numPr>
          <w:ilvl w:val="0"/>
          <w:numId w:val="2"/>
        </w:numPr>
      </w:pPr>
      <w:r>
        <w:rPr/>
        <w:t xml:space="preserve">SMARCD3水平与外周浸润性传播之间的直接相关性</w:t>
      </w:r>
    </w:p>
    <w:p>
      <w:pPr>
        <w:spacing w:after="0"/>
        <w:numPr>
          <w:ilvl w:val="0"/>
          <w:numId w:val="2"/>
        </w:numPr>
      </w:pPr>
      <w:r>
        <w:rPr/>
        <w:t xml:space="preserve">G3 MB中SMARCD3水平与早期神经母细胞肿瘤的关系</w:t>
      </w:r>
    </w:p>
    <w:p>
      <w:pPr>
        <w:spacing w:after="0"/>
        <w:numPr>
          <w:ilvl w:val="0"/>
          <w:numId w:val="2"/>
        </w:numPr>
      </w:pPr>
      <w:r>
        <w:rPr/>
        <w:t xml:space="preserve">SMARCD3-DAB1-Reelin信号通路如何影响MB的迁徙和定位</w:t>
      </w:r>
    </w:p>
    <w:p>
      <w:pPr>
        <w:spacing w:after="0"/>
        <w:numPr>
          <w:ilvl w:val="0"/>
          <w:numId w:val="2"/>
        </w:numPr>
      </w:pPr>
      <w:r>
        <w:rPr/>
        <w:t xml:space="preserve">MB如何劫持SMARCD3-DAB1-Reelin信号通路</w:t>
      </w:r>
    </w:p>
    <w:p>
      <w:pPr>
        <w:spacing w:after="0"/>
        <w:numPr>
          <w:ilvl w:val="0"/>
          <w:numId w:val="2"/>
        </w:numPr>
      </w:pPr>
      <w:r>
        <w:rPr/>
        <w:t xml:space="preserve">SMARCD3-DAB1-Reelin信号通路对MB外周浸润性传播的影响</w:t>
      </w:r>
    </w:p>
    <w:p>
      <w:pPr>
        <w:numPr>
          <w:ilvl w:val="0"/>
          <w:numId w:val="2"/>
        </w:numPr>
      </w:pPr>
      <w:r>
        <w:rPr/>
        <w:t xml:space="preserve">MB如何利用SMARCD3-DAB1-Reelin信号通路促进其外周浸</w:t>
      </w:r>
    </w:p>
    <w:p>
      <w:pPr>
        <w:pStyle w:val="Heading1"/>
      </w:pPr>
      <w:bookmarkStart w:id="6" w:name="_Toc6"/>
      <w:r>
        <w:t>Report location:</w:t>
      </w:r>
      <w:bookmarkEnd w:id="6"/>
    </w:p>
    <w:p>
      <w:hyperlink r:id="rId8" w:history="1">
        <w:r>
          <w:rPr>
            <w:color w:val="2980b9"/>
            <w:u w:val="single"/>
          </w:rPr>
          <w:t xml:space="preserve">https://www.fullpicture.app/item/48294aa72380f0e958f45b8488064786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97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23-01093-0" TargetMode="External"/><Relationship Id="rId8" Type="http://schemas.openxmlformats.org/officeDocument/2006/relationships/hyperlink" Target="https://www.fullpicture.app/item/48294aa72380f0e958f45b84880647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2023-02-28T18:46:37+01:00</dcterms:created>
  <dcterms:modified xsi:type="dcterms:W3CDTF">2023-02-28T18:46:37+01:00</dcterms:modified>
</cp:coreProperties>
</file>

<file path=docProps/custom.xml><?xml version="1.0" encoding="utf-8"?>
<Properties xmlns="http://schemas.openxmlformats.org/officeDocument/2006/custom-properties" xmlns:vt="http://schemas.openxmlformats.org/officeDocument/2006/docPropsVTypes"/>
</file>