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Share 454 chatGPT Prompts To Boost for Startups and Businesses</w:t>
      </w:r>
      <w:br/>
      <w:hyperlink r:id="rId7" w:history="1">
        <w:r>
          <w:rPr>
            <w:color w:val="2980b9"/>
            <w:u w:val="single"/>
          </w:rPr>
          <w:t xml:space="preserve">https://openaicookbook.com/share-454-chatgpt-prompts-to-boost-for-startups-and-businesses</w:t>
        </w:r>
      </w:hyperlink>
    </w:p>
    <w:p>
      <w:pPr>
        <w:pStyle w:val="Heading1"/>
      </w:pPr>
      <w:bookmarkStart w:id="2" w:name="_Toc2"/>
      <w:r>
        <w:t>Article summary:</w:t>
      </w:r>
      <w:bookmarkEnd w:id="2"/>
    </w:p>
    <w:p>
      <w:pPr>
        <w:jc w:val="both"/>
      </w:pPr>
      <w:r>
        <w:rPr/>
        <w:t xml:space="preserve">1. This article provides a comprehensive list of 454 ChatGPT prompts to help startups and businesses make the most of this powerful platform. </w:t>
      </w:r>
    </w:p>
    <w:p>
      <w:pPr>
        <w:jc w:val="both"/>
      </w:pPr>
      <w:r>
        <w:rPr/>
        <w:t xml:space="preserve">2. The prompts are divided into 20 categories, each tailored to specific industries and professions. </w:t>
      </w:r>
    </w:p>
    <w:p>
      <w:pPr>
        <w:jc w:val="both"/>
      </w:pPr>
      <w:r>
        <w:rPr/>
        <w:t xml:space="preserve">3. These prompts are designed to help startups and businesses improve their communication, streamline their operations, and make the most of their time and resources.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terms of its content, as it provides a comprehensive list of 454 ChatGPT prompts that can be used by startups and businesses to make the most out of this powerful platform. The prompts are divided into 20 categories, each tailored to specific industries and professions, which makes them useful for businesses looking to boost their efficiency and productivity in a rapidly changing digital world. </w:t>
      </w:r>
    </w:p>
    <w:p>
      <w:pPr>
        <w:jc w:val="both"/>
      </w:pPr>
      <w:r>
        <w:rPr/>
        <w:t xml:space="preserve">The article does not appear to have any biases or one-sided reporting, as it presents both sides equally by providing detailed information on how ChatGPT works as well as how businesses can use it effectively. Furthermore, all claims made in the article are supported with evidence such as examples of good prompts that can be used for more accurate results from ChatGPT. Additionally, there is no promotional content present in the article as it focuses solely on providing useful information about ChatGPT without any attempts at selling or promoting products or services related to it. </w:t>
      </w:r>
    </w:p>
    <w:p>
      <w:pPr>
        <w:jc w:val="both"/>
      </w:pPr>
      <w:r>
        <w:rPr/>
        <w:t xml:space="preserve">The only potential issue with the article is that it does not explore any counterarguments or possible risks associated with using ChatGPT technology. While this may not be an issue for some readers who are already familiar with the technology, those who are new to it may benefit from having more information on potential risks or drawbacks associated with using chatbot technology before making any decisions about implementing it in their business operations.</w:t>
      </w:r>
    </w:p>
    <w:p>
      <w:pPr>
        <w:pStyle w:val="Heading1"/>
      </w:pPr>
      <w:bookmarkStart w:id="5" w:name="_Toc5"/>
      <w:r>
        <w:t>Topics for further research:</w:t>
      </w:r>
      <w:bookmarkEnd w:id="5"/>
    </w:p>
    <w:p>
      <w:pPr>
        <w:spacing w:after="0"/>
        <w:numPr>
          <w:ilvl w:val="0"/>
          <w:numId w:val="2"/>
        </w:numPr>
      </w:pPr>
      <w:r>
        <w:rPr/>
        <w:t xml:space="preserve">Potential risks of using ChatGPT technology</w:t>
      </w:r>
    </w:p>
    <w:p>
      <w:pPr>
        <w:spacing w:after="0"/>
        <w:numPr>
          <w:ilvl w:val="0"/>
          <w:numId w:val="2"/>
        </w:numPr>
      </w:pPr>
      <w:r>
        <w:rPr/>
        <w:t xml:space="preserve">Advantages of using ChatGPT technology</w:t>
      </w:r>
    </w:p>
    <w:p>
      <w:pPr>
        <w:spacing w:after="0"/>
        <w:numPr>
          <w:ilvl w:val="0"/>
          <w:numId w:val="2"/>
        </w:numPr>
      </w:pPr>
      <w:r>
        <w:rPr/>
        <w:t xml:space="preserve">Disadvantages of using ChatGPT technology</w:t>
      </w:r>
    </w:p>
    <w:p>
      <w:pPr>
        <w:spacing w:after="0"/>
        <w:numPr>
          <w:ilvl w:val="0"/>
          <w:numId w:val="2"/>
        </w:numPr>
      </w:pPr>
      <w:r>
        <w:rPr/>
        <w:t xml:space="preserve">Best practices for using ChatGPT technology</w:t>
      </w:r>
    </w:p>
    <w:p>
      <w:pPr>
        <w:spacing w:after="0"/>
        <w:numPr>
          <w:ilvl w:val="0"/>
          <w:numId w:val="2"/>
        </w:numPr>
      </w:pPr>
      <w:r>
        <w:rPr/>
        <w:t xml:space="preserve">Impact of ChatGPT technology on businesses</w:t>
      </w:r>
    </w:p>
    <w:p>
      <w:pPr>
        <w:numPr>
          <w:ilvl w:val="0"/>
          <w:numId w:val="2"/>
        </w:numPr>
      </w:pPr>
      <w:r>
        <w:rPr/>
        <w:t xml:space="preserve">Security considerations for using ChatGPT technology</w:t>
      </w:r>
    </w:p>
    <w:p>
      <w:pPr>
        <w:pStyle w:val="Heading1"/>
      </w:pPr>
      <w:bookmarkStart w:id="6" w:name="_Toc6"/>
      <w:r>
        <w:t>Report location:</w:t>
      </w:r>
      <w:bookmarkEnd w:id="6"/>
    </w:p>
    <w:p>
      <w:hyperlink r:id="rId8" w:history="1">
        <w:r>
          <w:rPr>
            <w:color w:val="2980b9"/>
            <w:u w:val="single"/>
          </w:rPr>
          <w:t xml:space="preserve">https://www.fullpicture.app/item/484b6b6f3f26c63b023c8339f189382a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0C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okbook.com/share-454-chatgpt-prompts-to-boost-for-startups-and-businesses" TargetMode="External"/><Relationship Id="rId8" Type="http://schemas.openxmlformats.org/officeDocument/2006/relationships/hyperlink" Target="https://www.fullpicture.app/item/484b6b6f3f26c63b023c8339f18938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2023-02-24T05:04:32+01:00</dcterms:created>
  <dcterms:modified xsi:type="dcterms:W3CDTF">2023-02-24T05:04:32+01:00</dcterms:modified>
</cp:coreProperties>
</file>

<file path=docProps/custom.xml><?xml version="1.0" encoding="utf-8"?>
<Properties xmlns="http://schemas.openxmlformats.org/officeDocument/2006/custom-properties" xmlns:vt="http://schemas.openxmlformats.org/officeDocument/2006/docPropsVTypes"/>
</file>