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witnesses in Negros Oriental slays flown to Manila for Senate inquiry</w:t>
      </w:r>
      <w:br/>
      <w:hyperlink r:id="rId7" w:history="1">
        <w:r>
          <w:rPr>
            <w:color w:val="2980b9"/>
            <w:u w:val="single"/>
          </w:rPr>
          <w:t xml:space="preserve">https://mb.com.ph/2023/5/9/new-witnesses-in-negros-oriental-slays-flown-to-manila-for-senate-inquiry</w:t>
        </w:r>
      </w:hyperlink>
    </w:p>
    <w:p>
      <w:pPr>
        <w:pStyle w:val="Heading1"/>
      </w:pPr>
      <w:bookmarkStart w:id="2" w:name="_Toc2"/>
      <w:r>
        <w:t>Article summary:</w:t>
      </w:r>
      <w:bookmarkEnd w:id="2"/>
    </w:p>
    <w:p>
      <w:pPr>
        <w:jc w:val="both"/>
      </w:pPr>
      <w:r>
        <w:rPr/>
        <w:t xml:space="preserve">1. New witnesses are set to testify in the Senate hearings on the assassination of Gov. Roel Degamo and other killings in Negros Oriental.</w:t>
      </w:r>
    </w:p>
    <w:p>
      <w:pPr>
        <w:jc w:val="both"/>
      </w:pPr>
      <w:r>
        <w:rPr/>
        <w:t xml:space="preserve">2. About 70 people, including the slain governor's widow, boarded a flight to Manila for the hearings.</w:t>
      </w:r>
    </w:p>
    <w:p>
      <w:pPr>
        <w:jc w:val="both"/>
      </w:pPr>
      <w:r>
        <w:rPr/>
        <w:t xml:space="preserve">3. The Senate is scheduled to hold an executive session on May 10 and committee-level hearings on May 11 and 12.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Senate hearings regarding the assassination of Gov. Roel Degamo and other killings in Negros Oriental. The article mentions that new witnesses have come forward and are set to testify during the hearings. However, the article lacks details about who these witnesses are and what they will be testifying about.</w:t>
      </w:r>
    </w:p>
    <w:p>
      <w:pPr>
        <w:jc w:val="both"/>
      </w:pPr>
      <w:r>
        <w:rPr/>
        <w:t xml:space="preserve"/>
      </w:r>
    </w:p>
    <w:p>
      <w:pPr>
        <w:jc w:val="both"/>
      </w:pPr>
      <w:r>
        <w:rPr/>
        <w:t xml:space="preserve">The article also mentions that additional cases of killings in the province have been added to the list, but it does not provide any information about these cases or why they were added to the probe.</w:t>
      </w:r>
    </w:p>
    <w:p>
      <w:pPr>
        <w:jc w:val="both"/>
      </w:pPr>
      <w:r>
        <w:rPr/>
        <w:t xml:space="preserve"/>
      </w:r>
    </w:p>
    <w:p>
      <w:pPr>
        <w:jc w:val="both"/>
      </w:pPr>
      <w:r>
        <w:rPr/>
        <w:t xml:space="preserve">Furthermore, the article seems to be biased towards the perspective of Pamplona Mayor Janice Degamo, who is the slain governor's widow. She is quoted in the article commending "the courage of these new witnesses" and calling for justice and truth to be brought to light. While her perspective is important, it would be more balanced if other perspectives were included as well.</w:t>
      </w:r>
    </w:p>
    <w:p>
      <w:pPr>
        <w:jc w:val="both"/>
      </w:pPr>
      <w:r>
        <w:rPr/>
        <w:t xml:space="preserve"/>
      </w:r>
    </w:p>
    <w:p>
      <w:pPr>
        <w:jc w:val="both"/>
      </w:pPr>
      <w:r>
        <w:rPr/>
        <w:t xml:space="preserve">The article also lacks evidence for some of its claims, such as when it states that "previous killings even before his time are now included in the probe." It would be helpful if more information was provided about these previous killings and why they are relevant to the current investigation.</w:t>
      </w:r>
    </w:p>
    <w:p>
      <w:pPr>
        <w:jc w:val="both"/>
      </w:pPr>
      <w:r>
        <w:rPr/>
        <w:t xml:space="preserve"/>
      </w:r>
    </w:p>
    <w:p>
      <w:pPr>
        <w:jc w:val="both"/>
      </w:pPr>
      <w:r>
        <w:rPr/>
        <w:t xml:space="preserve">Overall, while this article provides some basic information about the Senate hearings on Negros Oriental slays, it lacks depth and balance. More information is needed about who these new witnesses are and what they will be testifying about. Additionally, a more balanced perspective would help readers better understand all sides of this complex issue.</w:t>
      </w:r>
    </w:p>
    <w:p>
      <w:pPr>
        <w:pStyle w:val="Heading1"/>
      </w:pPr>
      <w:bookmarkStart w:id="5" w:name="_Toc5"/>
      <w:r>
        <w:t>Topics for further research:</w:t>
      </w:r>
      <w:bookmarkEnd w:id="5"/>
    </w:p>
    <w:p>
      <w:pPr>
        <w:spacing w:after="0"/>
        <w:numPr>
          <w:ilvl w:val="0"/>
          <w:numId w:val="2"/>
        </w:numPr>
      </w:pPr>
      <w:r>
        <w:rPr/>
        <w:t xml:space="preserve">Details about new witnesses in Negros Oriental slay hearings
</w:t>
      </w:r>
    </w:p>
    <w:p>
      <w:pPr>
        <w:spacing w:after="0"/>
        <w:numPr>
          <w:ilvl w:val="0"/>
          <w:numId w:val="2"/>
        </w:numPr>
      </w:pPr>
      <w:r>
        <w:rPr/>
        <w:t xml:space="preserve">Additional cases of killings in Negros Oriental under investigation
</w:t>
      </w:r>
    </w:p>
    <w:p>
      <w:pPr>
        <w:spacing w:after="0"/>
        <w:numPr>
          <w:ilvl w:val="0"/>
          <w:numId w:val="2"/>
        </w:numPr>
      </w:pPr>
      <w:r>
        <w:rPr/>
        <w:t xml:space="preserve">Perspectives of other stakeholders in Negros Oriental slay hearings
</w:t>
      </w:r>
    </w:p>
    <w:p>
      <w:pPr>
        <w:spacing w:after="0"/>
        <w:numPr>
          <w:ilvl w:val="0"/>
          <w:numId w:val="2"/>
        </w:numPr>
      </w:pPr>
      <w:r>
        <w:rPr/>
        <w:t xml:space="preserve">Evidence for previous killings included in the probe
</w:t>
      </w:r>
    </w:p>
    <w:p>
      <w:pPr>
        <w:spacing w:after="0"/>
        <w:numPr>
          <w:ilvl w:val="0"/>
          <w:numId w:val="2"/>
        </w:numPr>
      </w:pPr>
      <w:r>
        <w:rPr/>
        <w:t xml:space="preserve">Background information on Negros Oriental political landscape
</w:t>
      </w:r>
    </w:p>
    <w:p>
      <w:pPr>
        <w:numPr>
          <w:ilvl w:val="0"/>
          <w:numId w:val="2"/>
        </w:numPr>
      </w:pPr>
      <w:r>
        <w:rPr/>
        <w:t xml:space="preserve">Updates on progress of Negros Oriental slay investigations</w:t>
      </w:r>
    </w:p>
    <w:p>
      <w:pPr>
        <w:pStyle w:val="Heading1"/>
      </w:pPr>
      <w:bookmarkStart w:id="6" w:name="_Toc6"/>
      <w:r>
        <w:t>Report location:</w:t>
      </w:r>
      <w:bookmarkEnd w:id="6"/>
    </w:p>
    <w:p>
      <w:hyperlink r:id="rId8" w:history="1">
        <w:r>
          <w:rPr>
            <w:color w:val="2980b9"/>
            <w:u w:val="single"/>
          </w:rPr>
          <w:t xml:space="preserve">https://www.fullpicture.app/item/494939124c9c7cca6081f8f26685622e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F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com.ph/2023/5/9/new-witnesses-in-negros-oriental-slays-flown-to-manila-for-senate-inquiry" TargetMode="External"/><Relationship Id="rId8" Type="http://schemas.openxmlformats.org/officeDocument/2006/relationships/hyperlink" Target="https://www.fullpicture.app/item/494939124c9c7cca6081f8f266856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2023-12-29T04:28:50+01:00</dcterms:created>
  <dcterms:modified xsi:type="dcterms:W3CDTF">2023-12-29T04:28:50+01:00</dcterms:modified>
</cp:coreProperties>
</file>

<file path=docProps/custom.xml><?xml version="1.0" encoding="utf-8"?>
<Properties xmlns="http://schemas.openxmlformats.org/officeDocument/2006/custom-properties" xmlns:vt="http://schemas.openxmlformats.org/officeDocument/2006/docPropsVTypes"/>
</file>