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epigenetic basis of inbreeding depression in maize | Science Advances</w:t>
      </w:r>
      <w:br/>
      <w:hyperlink r:id="rId7" w:history="1">
        <w:r>
          <w:rPr>
            <w:color w:val="2980b9"/>
            <w:u w:val="single"/>
          </w:rPr>
          <w:t xml:space="preserve">https://www.science.org/doi/full/10.1126/sciadv.abg5442</w:t>
        </w:r>
      </w:hyperlink>
    </w:p>
    <w:p>
      <w:pPr>
        <w:pStyle w:val="Heading1"/>
      </w:pPr>
      <w:bookmarkStart w:id="2" w:name="_Toc2"/>
      <w:r>
        <w:t>Article summary:</w:t>
      </w:r>
      <w:bookmarkEnd w:id="2"/>
    </w:p>
    <w:p>
      <w:pPr>
        <w:jc w:val="both"/>
      </w:pPr>
      <w:r>
        <w:rPr/>
        <w:t xml:space="preserve">1. Inbreeding depression is a phenomenon that occurs in many plant and animal species, but the genetic models cannot fully explain it.</w:t>
      </w:r>
    </w:p>
    <w:p>
      <w:pPr>
        <w:jc w:val="both"/>
      </w:pPr>
      <w:r>
        <w:rPr/>
        <w:t xml:space="preserve">2. This study found epigenetic links to inbreeding depression in maize, with thousands of genomic regions across TCP-binding sites becoming hypermethylated through the H3K9me2-mediated pathway.</w:t>
      </w:r>
    </w:p>
    <w:p>
      <w:pPr>
        <w:jc w:val="both"/>
      </w:pPr>
      <w:r>
        <w:rPr/>
        <w:t xml:space="preserve">3. This hypermethylation is accompanied by decreased chromatin accessibility, increased levels of repressive histone marks, and reduced binding affinity of maize TCP-proteins to TBS, leading to reduced growth vigor.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research conducted on epigenetic links to inbreeding depression in maize. The authors provide evidence for their claims by citing previous studies and experiments conducted on other species such as Arabidopsis thaliana and Chinook salmon. The article also presents data from experiments conducted on maize plants which support the hypothesis that epigenetic modifications are involved in inbreeding depression. </w:t>
      </w:r>
    </w:p>
    <w:p>
      <w:pPr>
        <w:jc w:val="both"/>
      </w:pPr>
      <w:r>
        <w:rPr/>
        <w:t xml:space="preserve">The article does not present any counterarguments or alternative explanations for the phenomenon of inbreeding depression, which could be seen as a limitation of the study. Additionally, there is no discussion about potential risks associated with this research or its implications for other species or environments. Furthermore, while the authors do cite previous studies related to their topic, they do not explore any potential biases or sources of error associated with these studies which could affect their conclusions. </w:t>
      </w:r>
    </w:p>
    <w:p>
      <w:pPr>
        <w:jc w:val="both"/>
      </w:pPr>
      <w:r>
        <w:rPr/>
        <w:t xml:space="preserve">In conclusion, while this article provides an interesting insight into epigenetic links to inbreeding depression in maize plants, it does not explore all possible angles or consider potential risks associated with this research.</w:t>
      </w:r>
    </w:p>
    <w:p>
      <w:pPr>
        <w:pStyle w:val="Heading1"/>
      </w:pPr>
      <w:bookmarkStart w:id="5" w:name="_Toc5"/>
      <w:r>
        <w:t>Topics for further research:</w:t>
      </w:r>
      <w:bookmarkEnd w:id="5"/>
    </w:p>
    <w:p>
      <w:pPr>
        <w:spacing w:after="0"/>
        <w:numPr>
          <w:ilvl w:val="0"/>
          <w:numId w:val="2"/>
        </w:numPr>
      </w:pPr>
      <w:r>
        <w:rPr/>
        <w:t xml:space="preserve">Inbreeding depression risks</w:t>
      </w:r>
    </w:p>
    <w:p>
      <w:pPr>
        <w:spacing w:after="0"/>
        <w:numPr>
          <w:ilvl w:val="0"/>
          <w:numId w:val="2"/>
        </w:numPr>
      </w:pPr>
      <w:r>
        <w:rPr/>
        <w:t xml:space="preserve">Epigenetic modifications implications</w:t>
      </w:r>
    </w:p>
    <w:p>
      <w:pPr>
        <w:spacing w:after="0"/>
        <w:numPr>
          <w:ilvl w:val="0"/>
          <w:numId w:val="2"/>
        </w:numPr>
      </w:pPr>
      <w:r>
        <w:rPr/>
        <w:t xml:space="preserve">Potential biases in previous studies</w:t>
      </w:r>
    </w:p>
    <w:p>
      <w:pPr>
        <w:spacing w:after="0"/>
        <w:numPr>
          <w:ilvl w:val="0"/>
          <w:numId w:val="2"/>
        </w:numPr>
      </w:pPr>
      <w:r>
        <w:rPr/>
        <w:t xml:space="preserve">Sources of error in research</w:t>
      </w:r>
    </w:p>
    <w:p>
      <w:pPr>
        <w:spacing w:after="0"/>
        <w:numPr>
          <w:ilvl w:val="0"/>
          <w:numId w:val="2"/>
        </w:numPr>
      </w:pPr>
      <w:r>
        <w:rPr/>
        <w:t xml:space="preserve">Alternative explanations for inbreeding depression</w:t>
      </w:r>
    </w:p>
    <w:p>
      <w:pPr>
        <w:numPr>
          <w:ilvl w:val="0"/>
          <w:numId w:val="2"/>
        </w:numPr>
      </w:pPr>
      <w:r>
        <w:rPr/>
        <w:t xml:space="preserve">Implications of epigenetic links to inbreeding depression for other species</w:t>
      </w:r>
    </w:p>
    <w:p>
      <w:pPr>
        <w:pStyle w:val="Heading1"/>
      </w:pPr>
      <w:bookmarkStart w:id="6" w:name="_Toc6"/>
      <w:r>
        <w:t>Report location:</w:t>
      </w:r>
      <w:bookmarkEnd w:id="6"/>
    </w:p>
    <w:p>
      <w:hyperlink r:id="rId8" w:history="1">
        <w:r>
          <w:rPr>
            <w:color w:val="2980b9"/>
            <w:u w:val="single"/>
          </w:rPr>
          <w:t xml:space="preserve">https://www.fullpicture.app/item/49f2d8ee23eb51a77a1e2ecbed340182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60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abg5442" TargetMode="External"/><Relationship Id="rId8" Type="http://schemas.openxmlformats.org/officeDocument/2006/relationships/hyperlink" Target="https://www.fullpicture.app/item/49f2d8ee23eb51a77a1e2ecbed3401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2023-02-18T13:35:47+01:00</dcterms:created>
  <dcterms:modified xsi:type="dcterms:W3CDTF">2023-02-18T13:35:47+01:00</dcterms:modified>
</cp:coreProperties>
</file>

<file path=docProps/custom.xml><?xml version="1.0" encoding="utf-8"?>
<Properties xmlns="http://schemas.openxmlformats.org/officeDocument/2006/custom-properties" xmlns:vt="http://schemas.openxmlformats.org/officeDocument/2006/docPropsVTypes"/>
</file>