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Biden State of the Union address hits at Republicans prompting shouts from lawmakers</w:t></w:r><w:br/><w:hyperlink r:id="rId7" w:history="1"><w:r><w:rPr><w:color w:val="2980b9"/><w:u w:val="single"/></w:rPr><w:t xml:space="preserve">https://www.msn.com/en-us/news/politics/biden-state-of-the-union-address-hits-at-republicans-prompting-shouts-from-lawmakers/ar-AA17dyfH?ocid=msedgntp&pc=ENTPHB&cvid=cf1b07e6597e42858824a51f5a5ce1f5</w:t></w:r></w:hyperlink></w:p><w:p><w:pPr><w:pStyle w:val="Heading1"/></w:pPr><w:bookmarkStart w:id="2" w:name="_Toc2"/><w:r><w:t>Article summary:</w:t></w:r><w:bookmarkEnd w:id="2"/></w:p><w:p><w:pPr><w:jc w:val="both"/></w:pPr><w:r><w:rPr/><w:t xml:space="preserve">1. President Joe Biden offered an olive branch and a scolding to Republicans in his State of the Union Address.</w:t></w:r></w:p><w:p><w:pPr><w:jc w:val="both"/></w:pPr><w:r><w:rPr/><w:t xml:space="preserve">2. Biden has little hope of advancing any major legislation with the new Congress, but he still hopes to find areas where the two parties can work together.</w:t></w:r></w:p><w:p><w:pPr><w:jc w:val="both"/></w:pPr><w:r><w:rPr/><w:t xml:space="preserve">3. Biden's speech will help lay the groundwork for his 2024 re-election campaign, addressing Congress for the first time since he declared the end of the coronavirus pandemic emergency.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balanced view of President Joe Biden’s State of the Union address and its implications for future negotiations between Democrats and Republicans in Congress. The article accurately portrays both sides’ positions on issues such as Social Security, Medicare, and debt ceiling negotiations, while also noting potential areas of cooperation between them. Furthermore, it provides evidence to support its claims by citing specific legislation that has been passed or proposed by either party. </w:t></w:r></w:p><w:p><w:pPr><w:jc w:val="both"/></w:pPr><w:r><w:rPr/><w:t xml:space="preserve">However, there are some potential biases in the article that should be noted. For example, it does not explore counterarguments to Biden’s positions or present both sides equally; instead, it focuses primarily on Biden’s views and how they may affect future negotiations with Republicans in Congress. Additionally, it does not mention any possible risks associated with Biden’s policies or provide any evidence for his claims about job creation or economic recovery from COVID-19. Finally, there is a lack of detail regarding how exactly these policies will be implemented or what their long-term effects may be. </w:t></w:r></w:p><w:p><w:pPr><w:jc w:val="both"/></w:pPr><w:r><w:rPr/><w:t xml:space="preserve">In conclusion, while this article is generally reliable and trustworthy in its portrayal of President Joe Biden’s State of the Union address and its implications for future negotiations between Democrats and Republicans in Congress, there are some potential biases that should be noted when considering its content.</w:t></w:r></w:p><w:p><w:pPr><w:pStyle w:val="Heading1"/></w:pPr><w:bookmarkStart w:id="5" w:name="_Toc5"/><w:r><w:t>Topics for further research:</w:t></w:r><w:bookmarkEnd w:id="5"/></w:p><w:p><w:pPr><w:spacing w:after="0"/><w:numPr><w:ilvl w:val="0"/><w:numId w:val="2"/></w:numPr></w:pPr><w:r><w:rPr/><w:t xml:space="preserve">Counterarguments to Biden's policies </w:t></w:r></w:p><w:p><w:pPr><w:spacing w:after="0"/><w:numPr><w:ilvl w:val="0"/><w:numId w:val="2"/></w:numPr></w:pPr><w:r><w:rPr/><w:t xml:space="preserve">Risks associated with Biden's policies </w:t></w:r></w:p><w:p><w:pPr><w:spacing w:after="0"/><w:numPr><w:ilvl w:val="0"/><w:numId w:val="2"/></w:numPr></w:pPr><w:r><w:rPr/><w:t xml:space="preserve">Job creation under Biden's policies </w:t></w:r></w:p><w:p><w:pPr><w:spacing w:after="0"/><w:numPr><w:ilvl w:val="0"/><w:numId w:val="2"/></w:numPr></w:pPr><w:r><w:rPr/><w:t xml:space="preserve">Economic recovery from COVID-19 </w:t></w:r></w:p><w:p><w:pPr><w:spacing w:after="0"/><w:numPr><w:ilvl w:val="0"/><w:numId w:val="2"/></w:numPr></w:pPr><w:r><w:rPr/><w:t xml:space="preserve">Implementation of Biden's policies </w:t></w:r></w:p><w:p><w:pPr><w:numPr><w:ilvl w:val="0"/><w:numId w:val="2"/></w:numPr></w:pPr><w:r><w:rPr/><w:t xml:space="preserve">Long-term effects of Biden's policies</w:t></w:r></w:p><w:p><w:pPr><w:pStyle w:val="Heading1"/></w:pPr><w:bookmarkStart w:id="6" w:name="_Toc6"/><w:r><w:t>Report location:</w:t></w:r><w:bookmarkEnd w:id="6"/></w:p><w:p><w:hyperlink r:id="rId8" w:history="1"><w:r><w:rPr><w:color w:val="2980b9"/><w:u w:val="single"/></w:rPr><w:t xml:space="preserve">https://www.fullpicture.app/item/4a1d679e97bd1ad0be45930ffb13a126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8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biden-state-of-the-union-address-hits-at-republicans-prompting-shouts-from-lawmakers/ar-AA17dyfH?ocid=msedgntp&amp;pc=ENTPHB&amp;cvid=cf1b07e6597e42858824a51f5a5ce1f5" TargetMode="External"/><Relationship Id="rId8" Type="http://schemas.openxmlformats.org/officeDocument/2006/relationships/hyperlink" Target="https://www.fullpicture.app/item/4a1d679e97bd1ad0be45930ffb13a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2023-02-27T22:41:06+01:00</dcterms:created>
  <dcterms:modified xsi:type="dcterms:W3CDTF">2023-02-27T22:41:06+01:00</dcterms:modified>
</cp:coreProperties>
</file>

<file path=docProps/custom.xml><?xml version="1.0" encoding="utf-8"?>
<Properties xmlns="http://schemas.openxmlformats.org/officeDocument/2006/custom-properties" xmlns:vt="http://schemas.openxmlformats.org/officeDocument/2006/docPropsVTypes"/>
</file>