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孔隙特性对透水混凝土吸声的影响</w:t>
      </w:r>
      <w:br/>
      <w:hyperlink r:id="rId7" w:history="1">
        <w:r>
          <w:rPr>
            <w:color w:val="2980b9"/>
            <w:u w:val="single"/>
          </w:rPr>
          <w:t xml:space="preserve">https://www.sciencedirect.com/science/article/pii/S221450952200434X</w:t>
        </w:r>
      </w:hyperlink>
    </w:p>
    <w:p>
      <w:pPr>
        <w:pStyle w:val="Heading1"/>
      </w:pPr>
      <w:bookmarkStart w:id="2" w:name="_Toc2"/>
      <w:r>
        <w:t>Article summary:</w:t>
      </w:r>
      <w:bookmarkEnd w:id="2"/>
    </w:p>
    <w:p>
      <w:pPr>
        <w:jc w:val="both"/>
      </w:pPr>
      <w:r>
        <w:rPr/>
        <w:t xml:space="preserve">1. 城市噪音对人类健康的负面影响严重，特别是机动车交通产生的噪声。</w:t>
      </w:r>
    </w:p>
    <w:p>
      <w:pPr>
        <w:jc w:val="both"/>
      </w:pPr>
      <w:r>
        <w:rPr/>
        <w:t xml:space="preserve">2. 控制交通噪声的策略之一是使用多孔路面，其中透水混凝土具有吸声性能。</w:t>
      </w:r>
    </w:p>
    <w:p>
      <w:pPr>
        <w:jc w:val="both"/>
      </w:pPr>
      <w:r>
        <w:rPr/>
        <w:t xml:space="preserve">3. 透水混凝土的孔隙特性，如气孔率、水/水泥比和水泥浆含量等，会影响其吸声性能。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城市噪音对人类健康的负面影响以及控制交通噪声的策略，其中提到了多孔路面的应用。然而，文章并未提及其他可能存在的解决方案，如限制车辆数量、改善公共交通等。此外，文章也没有探讨透水混凝土吸声性能与其他材料相比的优劣之处。</w:t>
      </w:r>
    </w:p>
    <w:p>
      <w:pPr>
        <w:jc w:val="both"/>
      </w:pPr>
      <w:r>
        <w:rPr/>
        <w:t xml:space="preserve"/>
      </w:r>
    </w:p>
    <w:p>
      <w:pPr>
        <w:jc w:val="both"/>
      </w:pPr>
      <w:r>
        <w:rPr/>
        <w:t xml:space="preserve">在文章中，作者强调了交通噪声对人类健康的危害，并提出了使用多孔路面来减轻噪音污染的建议。然而，作者并未提供足够的证据来支持这一建议是否真正有效。此外，在介绍透水混凝土吸声性能时，文章只涉及了气孔率、水/水泥比和水泥浆含量等因素，并未考虑其他可能影响其吸声性能的因素。</w:t>
      </w:r>
    </w:p>
    <w:p>
      <w:pPr>
        <w:jc w:val="both"/>
      </w:pPr>
      <w:r>
        <w:rPr/>
        <w:t xml:space="preserve"/>
      </w:r>
    </w:p>
    <w:p>
      <w:pPr>
        <w:jc w:val="both"/>
      </w:pPr>
      <w:r>
        <w:rPr/>
        <w:t xml:space="preserve">此外，在文章中也没有平等地呈现双方观点。作者只强调了城市噪音对人类健康的负面影响和使用多孔路面来减轻噪音污染的建议，而没有探讨可能存在的负面影响或其他解决方案。</w:t>
      </w:r>
    </w:p>
    <w:p>
      <w:pPr>
        <w:jc w:val="both"/>
      </w:pPr>
      <w:r>
        <w:rPr/>
        <w:t xml:space="preserve"/>
      </w:r>
    </w:p>
    <w:p>
      <w:pPr>
        <w:jc w:val="both"/>
      </w:pPr>
      <w:r>
        <w:rPr/>
        <w:t xml:space="preserve">总之，本文虽然提出了一些有价值的观点和建议，但仍存在一些片面报道、缺失考虑点和缺乏证据支持等问题。为了更全面地评估交通噪声对人类健康造成的影响以及采取有效控制措施，需要进一步研究和分析不同解决方案之间的优劣，并充分考虑潜在风险和不利影响。</w:t>
      </w:r>
    </w:p>
    <w:p>
      <w:pPr>
        <w:pStyle w:val="Heading1"/>
      </w:pPr>
      <w:bookmarkStart w:id="5" w:name="_Toc5"/>
      <w:r>
        <w:t>Topics for further research:</w:t>
      </w:r>
      <w:bookmarkEnd w:id="5"/>
    </w:p>
    <w:p>
      <w:pPr>
        <w:spacing w:after="0"/>
        <w:numPr>
          <w:ilvl w:val="0"/>
          <w:numId w:val="2"/>
        </w:numPr>
      </w:pPr>
      <w:r>
        <w:rPr/>
        <w:t xml:space="preserve">Limiting vehicle numbers as a solution to traffic noise pollution
</w:t>
      </w:r>
    </w:p>
    <w:p>
      <w:pPr>
        <w:spacing w:after="0"/>
        <w:numPr>
          <w:ilvl w:val="0"/>
          <w:numId w:val="2"/>
        </w:numPr>
      </w:pPr>
      <w:r>
        <w:rPr/>
        <w:t xml:space="preserve">Improving public transportation to reduce traffic noise
</w:t>
      </w:r>
    </w:p>
    <w:p>
      <w:pPr>
        <w:spacing w:after="0"/>
        <w:numPr>
          <w:ilvl w:val="0"/>
          <w:numId w:val="2"/>
        </w:numPr>
      </w:pPr>
      <w:r>
        <w:rPr/>
        <w:t xml:space="preserve">Comparing the effectiveness of porous pavement with other noise reduction strategies
</w:t>
      </w:r>
    </w:p>
    <w:p>
      <w:pPr>
        <w:spacing w:after="0"/>
        <w:numPr>
          <w:ilvl w:val="0"/>
          <w:numId w:val="2"/>
        </w:numPr>
      </w:pPr>
      <w:r>
        <w:rPr/>
        <w:t xml:space="preserve">Providing more evidence to support the effectiveness of porous pavement
</w:t>
      </w:r>
    </w:p>
    <w:p>
      <w:pPr>
        <w:spacing w:after="0"/>
        <w:numPr>
          <w:ilvl w:val="0"/>
          <w:numId w:val="2"/>
        </w:numPr>
      </w:pPr>
      <w:r>
        <w:rPr/>
        <w:t xml:space="preserve">Considering other factors that may affect the sound absorption performance of pervious concrete
</w:t>
      </w:r>
    </w:p>
    <w:p>
      <w:pPr>
        <w:spacing w:after="0"/>
        <w:numPr>
          <w:ilvl w:val="0"/>
          <w:numId w:val="2"/>
        </w:numPr>
      </w:pPr>
      <w:r>
        <w:rPr/>
        <w:t xml:space="preserve">Presenting a balanced view of the issue</w:t>
      </w:r>
    </w:p>
    <w:p>
      <w:pPr>
        <w:numPr>
          <w:ilvl w:val="0"/>
          <w:numId w:val="2"/>
        </w:numPr>
      </w:pPr>
      <w:r>
        <w:rPr/>
        <w:t xml:space="preserve">including potential negative impacts and alternative solutions.</w:t>
      </w:r>
    </w:p>
    <w:p>
      <w:pPr>
        <w:pStyle w:val="Heading1"/>
      </w:pPr>
      <w:bookmarkStart w:id="6" w:name="_Toc6"/>
      <w:r>
        <w:t>Report location:</w:t>
      </w:r>
      <w:bookmarkEnd w:id="6"/>
    </w:p>
    <w:p>
      <w:hyperlink r:id="rId8" w:history="1">
        <w:r>
          <w:rPr>
            <w:color w:val="2980b9"/>
            <w:u w:val="single"/>
          </w:rPr>
          <w:t xml:space="preserve">https://www.fullpicture.app/item/4a9c6668e37263d85309d0752944f887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E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0952200434X" TargetMode="External"/><Relationship Id="rId8" Type="http://schemas.openxmlformats.org/officeDocument/2006/relationships/hyperlink" Target="https://www.fullpicture.app/item/4a9c6668e37263d85309d0752944f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2023-12-05T11:26:13+01:00</dcterms:created>
  <dcterms:modified xsi:type="dcterms:W3CDTF">2023-12-05T11:26:13+01:00</dcterms:modified>
</cp:coreProperties>
</file>

<file path=docProps/custom.xml><?xml version="1.0" encoding="utf-8"?>
<Properties xmlns="http://schemas.openxmlformats.org/officeDocument/2006/custom-properties" xmlns:vt="http://schemas.openxmlformats.org/officeDocument/2006/docPropsVTypes"/>
</file>