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Reinforcement Learning Control for Aerobatic Maneuvering of Agile Fixed-Wing Aircraft | AIAA SciTech Forum</w:t>
      </w:r>
      <w:br/>
      <w:hyperlink r:id="rId7" w:history="1">
        <w:r>
          <w:rPr>
            <w:color w:val="2980b9"/>
            <w:u w:val="single"/>
          </w:rPr>
          <w:t xml:space="preserve">https://arc.aiaa.org/doi/pdf/10.2514/6.2020-0136</w:t>
        </w:r>
      </w:hyperlink>
    </w:p>
    <w:p>
      <w:pPr>
        <w:pStyle w:val="Heading1"/>
      </w:pPr>
      <w:bookmarkStart w:id="2" w:name="_Toc2"/>
      <w:r>
        <w:t>Article summary:</w:t>
      </w:r>
      <w:bookmarkEnd w:id="2"/>
    </w:p>
    <w:p>
      <w:pPr>
        <w:jc w:val="both"/>
      </w:pPr>
      <w:r>
        <w:rPr/>
        <w:t xml:space="preserve">1. This paper presents a Normalized Advantage Function controller that emulates stick-to-surface control by utilizing a unified nonlinear control framework.</w:t>
      </w:r>
    </w:p>
    <w:p>
      <w:pPr>
        <w:jc w:val="both"/>
      </w:pPr>
      <w:r>
        <w:rPr/>
        <w:t xml:space="preserve">2. Through trial-and-error simulated experiences, the controller is able to learn an aerobatic maneuver in little time on the order of hours.</w:t>
      </w:r>
    </w:p>
    <w:p>
      <w:pPr>
        <w:jc w:val="both"/>
      </w:pPr>
      <w:r>
        <w:rPr/>
        <w:t xml:space="preserve">3. This controller is able to successfully learn and execute two different aerobatic maneuvers: Slow Roll and Knife Edge.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research conducted, including the methodology used, results obtained, and conclusions drawn from the study. The authors have also provided evidence for their claims in the form of simulations which demonstrate that their proposed controller is capable of learning and executing two different aerobatic maneuvers. However, there are some potential biases in the article that should be noted. For example, the authors may have been biased towards their own research by not exploring other possible solutions or counterarguments to their proposed solution. Additionally, they may have omitted certain risks associated with using deep reinforcement learning for flight control which could have been mentioned in order to provide a more balanced view of the research presented. Furthermore, it would have been beneficial if they had discussed both sides of the argument equally instead of focusing solely on their own research findings.</w:t>
      </w:r>
    </w:p>
    <w:p>
      <w:pPr>
        <w:pStyle w:val="Heading1"/>
      </w:pPr>
      <w:bookmarkStart w:id="5" w:name="_Toc5"/>
      <w:r>
        <w:t>Topics for further research:</w:t>
      </w:r>
      <w:bookmarkEnd w:id="5"/>
    </w:p>
    <w:p>
      <w:pPr>
        <w:spacing w:after="0"/>
        <w:numPr>
          <w:ilvl w:val="0"/>
          <w:numId w:val="2"/>
        </w:numPr>
      </w:pPr>
      <w:r>
        <w:rPr/>
        <w:t xml:space="preserve">Aerobatic maneuvers deep reinforcement learning</w:t>
      </w:r>
    </w:p>
    <w:p>
      <w:pPr>
        <w:spacing w:after="0"/>
        <w:numPr>
          <w:ilvl w:val="0"/>
          <w:numId w:val="2"/>
        </w:numPr>
      </w:pPr>
      <w:r>
        <w:rPr/>
        <w:t xml:space="preserve">Risks associated with deep reinforcement learning for flight control</w:t>
      </w:r>
    </w:p>
    <w:p>
      <w:pPr>
        <w:spacing w:after="0"/>
        <w:numPr>
          <w:ilvl w:val="0"/>
          <w:numId w:val="2"/>
        </w:numPr>
      </w:pPr>
      <w:r>
        <w:rPr/>
        <w:t xml:space="preserve">Alternative solutions for flight control</w:t>
      </w:r>
    </w:p>
    <w:p>
      <w:pPr>
        <w:spacing w:after="0"/>
        <w:numPr>
          <w:ilvl w:val="0"/>
          <w:numId w:val="2"/>
        </w:numPr>
      </w:pPr>
      <w:r>
        <w:rPr/>
        <w:t xml:space="preserve">Counterarguments to deep reinforcement learning for flight control</w:t>
      </w:r>
    </w:p>
    <w:p>
      <w:pPr>
        <w:spacing w:after="0"/>
        <w:numPr>
          <w:ilvl w:val="0"/>
          <w:numId w:val="2"/>
        </w:numPr>
      </w:pPr>
      <w:r>
        <w:rPr/>
        <w:t xml:space="preserve">Advantages and disadvantages of deep reinforcement learning for flight control</w:t>
      </w:r>
    </w:p>
    <w:p>
      <w:pPr>
        <w:numPr>
          <w:ilvl w:val="0"/>
          <w:numId w:val="2"/>
        </w:numPr>
      </w:pPr>
      <w:r>
        <w:rPr/>
        <w:t xml:space="preserve">Impact of deep reinforcement learning on aircraft safety</w:t>
      </w:r>
    </w:p>
    <w:p>
      <w:pPr>
        <w:pStyle w:val="Heading1"/>
      </w:pPr>
      <w:bookmarkStart w:id="6" w:name="_Toc6"/>
      <w:r>
        <w:t>Report location:</w:t>
      </w:r>
      <w:bookmarkEnd w:id="6"/>
    </w:p>
    <w:p>
      <w:hyperlink r:id="rId8" w:history="1">
        <w:r>
          <w:rPr>
            <w:color w:val="2980b9"/>
            <w:u w:val="single"/>
          </w:rPr>
          <w:t xml:space="preserve">https://www.fullpicture.app/item/4ab579601703d554642a0b027672f5dd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7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doi/pdf/10.2514/6.2020-0136" TargetMode="External"/><Relationship Id="rId8" Type="http://schemas.openxmlformats.org/officeDocument/2006/relationships/hyperlink" Target="https://www.fullpicture.app/item/4ab579601703d554642a0b027672f5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2023-03-02T17:26:42+01:00</dcterms:created>
  <dcterms:modified xsi:type="dcterms:W3CDTF">2023-03-02T17:26:42+01:00</dcterms:modified>
</cp:coreProperties>
</file>

<file path=docProps/custom.xml><?xml version="1.0" encoding="utf-8"?>
<Properties xmlns="http://schemas.openxmlformats.org/officeDocument/2006/custom-properties" xmlns:vt="http://schemas.openxmlformats.org/officeDocument/2006/docPropsVTypes"/>
</file>