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Autonomous agents for business process management</w:t>
      </w:r>
      <w:br/>
      <w:hyperlink r:id="rId7" w:history="1">
        <w:r>
          <w:rPr>
            <w:color w:val="2980b9"/>
            <w:u w:val="single"/>
          </w:rPr>
          <w:t xml:space="preserve">https://schlr-cnki-net-s.era.lib.swjtu.edu.cn/zn/Detail/index/GARJ0010_6/STJDAF78DCB8C4FFB08653978E8FB09713AC</w:t>
        </w:r>
      </w:hyperlink>
    </w:p>
    <w:p>
      <w:pPr>
        <w:pStyle w:val="Heading1"/>
      </w:pPr>
      <w:bookmarkStart w:id="2" w:name="_Toc2"/>
      <w:r>
        <w:t>Article summary:</w:t>
      </w:r>
      <w:bookmarkEnd w:id="2"/>
    </w:p>
    <w:p>
      <w:pPr>
        <w:jc w:val="both"/>
      </w:pPr>
      <w:r>
        <w:rPr/>
        <w:t xml:space="preserve">1. 传统的业务流程管理方法不能满足大规模、组织范围内的动态需求，因此需要新的方法。</w:t>
      </w:r>
    </w:p>
    <w:p>
      <w:pPr>
        <w:jc w:val="both"/>
      </w:pPr>
      <w:r>
        <w:rPr/>
        <w:t xml:space="preserve">2. 提出了一种基于代理的业务流程管理系统，将各个部分的责任委托给一些自主问题解决代理。</w:t>
      </w:r>
    </w:p>
    <w:p>
      <w:pPr>
        <w:jc w:val="both"/>
      </w:pPr>
      <w:r>
        <w:rPr/>
        <w:t xml:space="preserve">3. 通过对英国电信公司实际问题的应用来证明该方法的有效性。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本文是一篇关于基于代理的业务流程管理系统的文章，作者通过对英国电信公司实际问题的应用来证明该方法的有效性。</w:t>
      </w:r>
    </w:p>
    <w:p>
      <w:pPr>
        <w:jc w:val="both"/>
      </w:pPr>
      <w:r>
        <w:rPr/>
        <w:t xml:space="preserve">在考量文章可信度和可靠性时，我们要考量文章中是否存在片面报道、无根据的主张、考虑不够充分、所提出主张的证据是否充分、未探索反对意见、宣传内容、偏袒行为以及是否注意到风险。</w:t>
      </w:r>
    </w:p>
    <w:p>
      <w:pPr>
        <w:jc w:val="both"/>
      </w:pPr>
      <w:r>
        <w:rPr/>
        <w:t xml:space="preserve">从上述几方面来看，本文并没有存在片面报道或者无根据的主张；作者也考量到了不同情况下使用基于代理的业务流程管理方法带来的好处；此外，作者也通过对真实情况进行了实例化分析来说明其方法是有效可行的。但是作者并没有就使用基于代理方法带来风险进行考量；此外，也并没有就不同情况之间使用传统方法和使用基于代理方法之间存在差异进行考量。</w:t>
      </w:r>
    </w:p>
    <w:p>
      <w:pPr>
        <w:jc w:val="both"/>
      </w:pPr>
      <w:r>
        <w:rPr/>
        <w:t xml:space="preserve">总之，尽管文章中存在一定不足之处（如上所述）但是作者也尽力去考量相关情况并通过真实情况来说明其方法是有效可行的。</w:t>
      </w:r>
    </w:p>
    <w:p>
      <w:pPr>
        <w:pStyle w:val="Heading1"/>
      </w:pPr>
      <w:bookmarkStart w:id="5" w:name="_Toc5"/>
      <w:r>
        <w:t>Topics for further research:</w:t>
      </w:r>
      <w:bookmarkEnd w:id="5"/>
    </w:p>
    <w:p>
      <w:pPr>
        <w:spacing w:after="0"/>
        <w:numPr>
          <w:ilvl w:val="0"/>
          <w:numId w:val="2"/>
        </w:numPr>
      </w:pPr>
      <w:r>
        <w:rPr/>
        <w:t xml:space="preserve">代理业务流程管理系统风险；</w:t>
      </w:r>
    </w:p>
    <w:p>
      <w:pPr>
        <w:spacing w:after="0"/>
        <w:numPr>
          <w:ilvl w:val="0"/>
          <w:numId w:val="2"/>
        </w:numPr>
      </w:pPr>
      <w:r>
        <w:rPr/>
        <w:t xml:space="preserve">传统业务流程管理方法与代理方法比较；</w:t>
      </w:r>
    </w:p>
    <w:p>
      <w:pPr>
        <w:spacing w:after="0"/>
        <w:numPr>
          <w:ilvl w:val="0"/>
          <w:numId w:val="2"/>
        </w:numPr>
      </w:pPr>
      <w:r>
        <w:rPr/>
        <w:t xml:space="preserve">代理业务流程管理系统的优势；</w:t>
      </w:r>
    </w:p>
    <w:p>
      <w:pPr>
        <w:spacing w:after="0"/>
        <w:numPr>
          <w:ilvl w:val="0"/>
          <w:numId w:val="2"/>
        </w:numPr>
      </w:pPr>
      <w:r>
        <w:rPr/>
        <w:t xml:space="preserve">代理业务流程管理系统的应用实例；</w:t>
      </w:r>
    </w:p>
    <w:p>
      <w:pPr>
        <w:spacing w:after="0"/>
        <w:numPr>
          <w:ilvl w:val="0"/>
          <w:numId w:val="2"/>
        </w:numPr>
      </w:pPr>
      <w:r>
        <w:rPr/>
        <w:t xml:space="preserve">代理业务流程管理系统的可行性；</w:t>
      </w:r>
    </w:p>
    <w:p>
      <w:pPr>
        <w:numPr>
          <w:ilvl w:val="0"/>
          <w:numId w:val="2"/>
        </w:numPr>
      </w:pPr>
      <w:r>
        <w:rPr/>
        <w:t xml:space="preserve">代理业务流程管理系统的可信度。</w:t>
      </w:r>
    </w:p>
    <w:p>
      <w:pPr>
        <w:pStyle w:val="Heading1"/>
      </w:pPr>
      <w:bookmarkStart w:id="6" w:name="_Toc6"/>
      <w:r>
        <w:t>Report location:</w:t>
      </w:r>
      <w:bookmarkEnd w:id="6"/>
    </w:p>
    <w:p>
      <w:hyperlink r:id="rId8" w:history="1">
        <w:r>
          <w:rPr>
            <w:color w:val="2980b9"/>
            <w:u w:val="single"/>
          </w:rPr>
          <w:t xml:space="preserve">https://www.fullpicture.app/item/4ab6c4c076d04aee305c3522c4d7b229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C34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s.era.lib.swjtu.edu.cn/zn/Detail/index/GARJ0010_6/STJDAF78DCB8C4FFB08653978E8FB09713AC" TargetMode="External"/><Relationship Id="rId8" Type="http://schemas.openxmlformats.org/officeDocument/2006/relationships/hyperlink" Target="https://www.fullpicture.app/item/4ab6c4c076d04aee305c3522c4d7b2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2023-02-25T22:31:00+01:00</dcterms:created>
  <dcterms:modified xsi:type="dcterms:W3CDTF">2023-02-25T22:31:00+01:00</dcterms:modified>
</cp:coreProperties>
</file>

<file path=docProps/custom.xml><?xml version="1.0" encoding="utf-8"?>
<Properties xmlns="http://schemas.openxmlformats.org/officeDocument/2006/custom-properties" xmlns:vt="http://schemas.openxmlformats.org/officeDocument/2006/docPropsVTypes"/>
</file>