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Neonatal White Matter Maturation Is Associated With Infant Language Development</w:t>
      </w:r>
      <w:br/>
      <w:hyperlink r:id="rId7" w:history="1">
        <w:r>
          <w:rPr>
            <w:color w:val="2980b9"/>
            <w:u w:val="single"/>
          </w:rPr>
          <w:t xml:space="preserve">https://www.frontiersin.org/articles/10.3389/fnhum.2019.00434/full</w:t>
        </w:r>
      </w:hyperlink>
    </w:p>
    <w:p>
      <w:pPr>
        <w:pStyle w:val="Heading1"/>
      </w:pPr>
      <w:bookmarkStart w:id="2" w:name="_Toc2"/>
      <w:r>
        <w:t>Article summary:</w:t>
      </w:r>
      <w:bookmarkEnd w:id="2"/>
    </w:p>
    <w:p>
      <w:pPr>
        <w:jc w:val="both"/>
      </w:pPr>
      <w:r>
        <w:rPr/>
        <w:t xml:space="preserve">1. 语言能力的发展与婴儿白质成熟有关，早期语言缺陷可能预示后续神经发育障碍和社交适应及学业成功的困难。</w:t>
      </w:r>
    </w:p>
    <w:p>
      <w:pPr>
        <w:jc w:val="both"/>
      </w:pPr>
      <w:r>
        <w:rPr/>
        <w:t xml:space="preserve">2. 婴儿的认知发展与脑功能网络的结构成熟相关，白质髓鞘化程度是影响语言表现的重要因素。</w:t>
      </w:r>
    </w:p>
    <w:p>
      <w:pPr>
        <w:jc w:val="both"/>
      </w:pPr>
      <w:r>
        <w:rPr/>
        <w:t xml:space="preserve">3. 研究表明，两个与语言处理相关的纤维束——胼胝体和弓形束——在不同时间段内发育成熟，对于高级信息处理区域的连接具有重要作用。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该文章是一篇关于新生儿白质成熟与婴儿语言发展之间关系的研究。文章指出，语言能力是人类社交互动的重要前提之一，其获得是早期发展中最重要的元素之一。然而，文章存在以下几个问题：</w:t>
      </w:r>
    </w:p>
    <w:p>
      <w:pPr>
        <w:jc w:val="both"/>
      </w:pPr>
      <w:r>
        <w:rPr/>
        <w:t xml:space="preserve"/>
      </w:r>
    </w:p>
    <w:p>
      <w:pPr>
        <w:jc w:val="both"/>
      </w:pPr>
      <w:r>
        <w:rPr/>
        <w:t xml:space="preserve">1. 偏见来源：文章没有明确说明其研究对象是否具有代表性，也没有考虑到可能存在的种族、文化和社会经济差异对语言发展的影响。</w:t>
      </w:r>
    </w:p>
    <w:p>
      <w:pPr>
        <w:jc w:val="both"/>
      </w:pPr>
      <w:r>
        <w:rPr/>
        <w:t xml:space="preserve"/>
      </w:r>
    </w:p>
    <w:p>
      <w:pPr>
        <w:jc w:val="both"/>
      </w:pPr>
      <w:r>
        <w:rPr/>
        <w:t xml:space="preserve">2. 片面报道：文章只关注了接受性语言发展，并未探讨表达性语言发展与白质成熟之间的关系。</w:t>
      </w:r>
    </w:p>
    <w:p>
      <w:pPr>
        <w:jc w:val="both"/>
      </w:pPr>
      <w:r>
        <w:rPr/>
        <w:t xml:space="preserve"/>
      </w:r>
    </w:p>
    <w:p>
      <w:pPr>
        <w:jc w:val="both"/>
      </w:pPr>
      <w:r>
        <w:rPr/>
        <w:t xml:space="preserve">3. 缺失考虑点：文章没有考虑到其他因素对语言发展的影响，如家庭环境、教育水平等。</w:t>
      </w:r>
    </w:p>
    <w:p>
      <w:pPr>
        <w:jc w:val="both"/>
      </w:pPr>
      <w:r>
        <w:rPr/>
        <w:t xml:space="preserve"/>
      </w:r>
    </w:p>
    <w:p>
      <w:pPr>
        <w:jc w:val="both"/>
      </w:pPr>
      <w:r>
        <w:rPr/>
        <w:t xml:space="preserve">4. 主张缺失证据：文章声称白质成熟与语言发展之间存在相关性，但并未提供足够的证据来支持这一主张。</w:t>
      </w:r>
    </w:p>
    <w:p>
      <w:pPr>
        <w:jc w:val="both"/>
      </w:pPr>
      <w:r>
        <w:rPr/>
        <w:t xml:space="preserve"/>
      </w:r>
    </w:p>
    <w:p>
      <w:pPr>
        <w:jc w:val="both"/>
      </w:pPr>
      <w:r>
        <w:rPr/>
        <w:t xml:space="preserve">5. 未探索反驳：文章没有探讨其他学者对于白质成熟与语言发展之间相关性的不同看法和反驳意见。</w:t>
      </w:r>
    </w:p>
    <w:p>
      <w:pPr>
        <w:jc w:val="both"/>
      </w:pPr>
      <w:r>
        <w:rPr/>
        <w:t xml:space="preserve"/>
      </w:r>
    </w:p>
    <w:p>
      <w:pPr>
        <w:jc w:val="both"/>
      </w:pPr>
      <w:r>
        <w:rPr/>
        <w:t xml:space="preserve">6. 宣传内容：文章过分强调了早期语言能力对后续认知能力和学业成功的影响，可能存在宣传内容的嫌疑。</w:t>
      </w:r>
    </w:p>
    <w:p>
      <w:pPr>
        <w:jc w:val="both"/>
      </w:pPr>
      <w:r>
        <w:rPr/>
        <w:t xml:space="preserve"/>
      </w:r>
    </w:p>
    <w:p>
      <w:pPr>
        <w:jc w:val="both"/>
      </w:pPr>
      <w:r>
        <w:rPr/>
        <w:t xml:space="preserve">7. 偏袒：文章只关注了正常健康儿童群体，忽略了那些患有神经系统或心理障碍的孩子们。</w:t>
      </w:r>
    </w:p>
    <w:p>
      <w:pPr>
        <w:jc w:val="both"/>
      </w:pPr>
      <w:r>
        <w:rPr/>
        <w:t xml:space="preserve"/>
      </w:r>
    </w:p>
    <w:p>
      <w:pPr>
        <w:jc w:val="both"/>
      </w:pPr>
      <w:r>
        <w:rPr/>
        <w:t xml:space="preserve">8. 风险注意不足：文章没有提及可能存在的风险或副作用，如在早期诊断和治疗方面可能带来误导或过度医疗等问题。</w:t>
      </w:r>
    </w:p>
    <w:p>
      <w:pPr>
        <w:jc w:val="both"/>
      </w:pPr>
      <w:r>
        <w:rPr/>
        <w:t xml:space="preserve"/>
      </w:r>
    </w:p>
    <w:p>
      <w:pPr>
        <w:jc w:val="both"/>
      </w:pPr>
      <w:r>
        <w:rPr/>
        <w:t xml:space="preserve">总体而言，该篇文章存在多个问题，在阅读时需要保持批判思维并结合其他相关文献进行综合分析。</w:t>
      </w:r>
    </w:p>
    <w:p>
      <w:pPr>
        <w:pStyle w:val="Heading1"/>
      </w:pPr>
      <w:bookmarkStart w:id="5" w:name="_Toc5"/>
      <w:r>
        <w:t>Topics for further research:</w:t>
      </w:r>
      <w:bookmarkEnd w:id="5"/>
    </w:p>
    <w:p>
      <w:pPr>
        <w:spacing w:after="0"/>
        <w:numPr>
          <w:ilvl w:val="0"/>
          <w:numId w:val="2"/>
        </w:numPr>
      </w:pPr>
      <w:r>
        <w:rPr/>
        <w:t xml:space="preserve">Sample bias and cultural differences
</w:t>
      </w:r>
    </w:p>
    <w:p>
      <w:pPr>
        <w:spacing w:after="0"/>
        <w:numPr>
          <w:ilvl w:val="0"/>
          <w:numId w:val="2"/>
        </w:numPr>
      </w:pPr>
      <w:r>
        <w:rPr/>
        <w:t xml:space="preserve">Expressive language development
</w:t>
      </w:r>
    </w:p>
    <w:p>
      <w:pPr>
        <w:spacing w:after="0"/>
        <w:numPr>
          <w:ilvl w:val="0"/>
          <w:numId w:val="2"/>
        </w:numPr>
      </w:pPr>
      <w:r>
        <w:rPr/>
        <w:t xml:space="preserve">Other factors influencing language development
</w:t>
      </w:r>
    </w:p>
    <w:p>
      <w:pPr>
        <w:spacing w:after="0"/>
        <w:numPr>
          <w:ilvl w:val="0"/>
          <w:numId w:val="2"/>
        </w:numPr>
      </w:pPr>
      <w:r>
        <w:rPr/>
        <w:t xml:space="preserve">Lack of evidence for correlation between white matter maturity and language development
</w:t>
      </w:r>
    </w:p>
    <w:p>
      <w:pPr>
        <w:spacing w:after="0"/>
        <w:numPr>
          <w:ilvl w:val="0"/>
          <w:numId w:val="2"/>
        </w:numPr>
      </w:pPr>
      <w:r>
        <w:rPr/>
        <w:t xml:space="preserve">Lack of exploration of opposing views
</w:t>
      </w:r>
    </w:p>
    <w:p>
      <w:pPr>
        <w:numPr>
          <w:ilvl w:val="0"/>
          <w:numId w:val="2"/>
        </w:numPr>
      </w:pPr>
      <w:r>
        <w:rPr/>
        <w:t xml:space="preserve">Potential for promotional content</w:t>
      </w:r>
    </w:p>
    <w:p>
      <w:pPr>
        <w:pStyle w:val="Heading1"/>
      </w:pPr>
      <w:bookmarkStart w:id="6" w:name="_Toc6"/>
      <w:r>
        <w:t>Report location:</w:t>
      </w:r>
      <w:bookmarkEnd w:id="6"/>
    </w:p>
    <w:p>
      <w:hyperlink r:id="rId8" w:history="1">
        <w:r>
          <w:rPr>
            <w:color w:val="2980b9"/>
            <w:u w:val="single"/>
          </w:rPr>
          <w:t xml:space="preserve">https://www.fullpicture.app/item/4afdadda8afe7369454ac9e669ee7328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482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hum.2019.00434/full" TargetMode="External"/><Relationship Id="rId8" Type="http://schemas.openxmlformats.org/officeDocument/2006/relationships/hyperlink" Target="https://www.fullpicture.app/item/4afdadda8afe7369454ac9e669ee73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2023-03-13T16:53:02+01:00</dcterms:created>
  <dcterms:modified xsi:type="dcterms:W3CDTF">2023-03-13T16:53:02+01:00</dcterms:modified>
</cp:coreProperties>
</file>

<file path=docProps/custom.xml><?xml version="1.0" encoding="utf-8"?>
<Properties xmlns="http://schemas.openxmlformats.org/officeDocument/2006/custom-properties" xmlns:vt="http://schemas.openxmlformats.org/officeDocument/2006/docPropsVTypes"/>
</file>