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 Says No Hostage Release or Pause in Fighting Before Friday: Gaza Live News - The New York Times</w:t>
      </w:r>
      <w:br/>
      <w:hyperlink r:id="rId7" w:history="1">
        <w:r>
          <w:rPr>
            <w:color w:val="2980b9"/>
            <w:u w:val="single"/>
          </w:rPr>
          <w:t xml:space="preserve">https://www.nytimes.com/live/2023/11/22/world/israel-hamas-hostage-gaza-war</w:t>
        </w:r>
      </w:hyperlink>
    </w:p>
    <w:p>
      <w:pPr>
        <w:pStyle w:val="Heading1"/>
      </w:pPr>
      <w:bookmarkStart w:id="2" w:name="_Toc2"/>
      <w:r>
        <w:t>Article summary:</w:t>
      </w:r>
      <w:bookmarkEnd w:id="2"/>
    </w:p>
    <w:p>
      <w:pPr>
        <w:jc w:val="both"/>
      </w:pPr>
      <w:r>
        <w:rPr/>
        <w:t xml:space="preserve">1. The temporary cease-fire and release of hostages in Gaza and Palestinian prisoners in Israeli jails will likely not begin until Friday at the earliest, according to Israeli officials.</w:t>
      </w:r>
    </w:p>
    <w:p>
      <w:pPr>
        <w:jc w:val="both"/>
      </w:pPr>
      <w:r>
        <w:rPr/>
        <w:t xml:space="preserve">2. The timing for the releases came in a statement issued by the National Security Council through the Israeli prime minister's office, ruling out the possibility of hostages being freed on Thursday.</w:t>
      </w:r>
    </w:p>
    <w:p>
      <w:pPr>
        <w:jc w:val="both"/>
      </w:pPr>
      <w:r>
        <w:rPr/>
        <w:t xml:space="preserve">3. The negotiations between Israel and Hamas are still ongoing, with disagreements over the number of captives being held in Gaza and who exactly will be released.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"Israel Says No Hostage Release or Pause in Fighting Before Friday: Gaza Live News" from The New York Times provides an update on the ongoing negotiations between Israel and Hamas regarding a temporary cease-fire and the release of hostages held in Gaza and Palestinian prisoners in Israeli jails. While the article provides some information on the negotiations, it also contains potential biases, one-sided reporting, unsupported claims, missing points of consideration, and unexplored counterarguments.</w:t>
      </w:r>
    </w:p>
    <w:p>
      <w:pPr>
        <w:jc w:val="both"/>
      </w:pPr>
      <w:r>
        <w:rPr/>
        <w:t xml:space="preserve"/>
      </w:r>
    </w:p>
    <w:p>
      <w:pPr>
        <w:jc w:val="both"/>
      </w:pPr>
      <w:r>
        <w:rPr/>
        <w:t xml:space="preserve">One potential bias in the article is the use of anonymous sources. Throughout the article, Israeli officials are cited anonymously to discuss sensitive matters such as the number of captives being held in Gaza and the details of their release. This lack of transparency raises questions about the credibility and reliability of these claims.</w:t>
      </w:r>
    </w:p>
    <w:p>
      <w:pPr>
        <w:jc w:val="both"/>
      </w:pPr>
      <w:r>
        <w:rPr/>
        <w:t xml:space="preserve"/>
      </w:r>
    </w:p>
    <w:p>
      <w:pPr>
        <w:jc w:val="both"/>
      </w:pPr>
      <w:r>
        <w:rPr/>
        <w:t xml:space="preserve">Additionally, there is a lack of exploration of counterarguments or alternative perspectives. The article primarily focuses on Israel's perspective and statements, with minimal representation or analysis of Hamas' position. This one-sided reporting limits readers' understanding of the complexities and nuances of the conflict.</w:t>
      </w:r>
    </w:p>
    <w:p>
      <w:pPr>
        <w:jc w:val="both"/>
      </w:pPr>
      <w:r>
        <w:rPr/>
        <w:t xml:space="preserve"/>
      </w:r>
    </w:p>
    <w:p>
      <w:pPr>
        <w:jc w:val="both"/>
      </w:pPr>
      <w:r>
        <w:rPr/>
        <w:t xml:space="preserve">Furthermore, there are unsupported claims made throughout the article. For example, it is stated that Hamas captured about 240 hostages during their raid on southern Israel on October 7th, killing an estimated 1,200 people. However, no evidence or sources are provided to support these numbers. Without proper verification or context, these claims should be treated with caution.</w:t>
      </w:r>
    </w:p>
    <w:p>
      <w:pPr>
        <w:jc w:val="both"/>
      </w:pPr>
      <w:r>
        <w:rPr/>
        <w:t xml:space="preserve"/>
      </w:r>
    </w:p>
    <w:p>
      <w:pPr>
        <w:jc w:val="both"/>
      </w:pPr>
      <w:r>
        <w:rPr/>
        <w:t xml:space="preserve">The article also fails to address certain points of consideration. For instance, it does not explore why Israel has not released specific details about who will be included in the hostage release or how they determined which prisoners would be considered for release. These omissions limit readers' ability to fully understand the decision-making process behind these negotiations.</w:t>
      </w:r>
    </w:p>
    <w:p>
      <w:pPr>
        <w:jc w:val="both"/>
      </w:pPr>
      <w:r>
        <w:rPr/>
        <w:t xml:space="preserve"/>
      </w:r>
    </w:p>
    <w:p>
      <w:pPr>
        <w:jc w:val="both"/>
      </w:pPr>
      <w:r>
        <w:rPr/>
        <w:t xml:space="preserve">Moreover, there is promotional content present in the article. Prime Minister Benjamin Netanyahu's statement that "the war continues" is highlighted without providing any critical analysis or alternative viewpoints on this stance. This lack of balance contributes to a biased representation of the conflict.</w:t>
      </w:r>
    </w:p>
    <w:p>
      <w:pPr>
        <w:jc w:val="both"/>
      </w:pPr>
      <w:r>
        <w:rPr/>
        <w:t xml:space="preserve"/>
      </w:r>
    </w:p>
    <w:p>
      <w:pPr>
        <w:jc w:val="both"/>
      </w:pPr>
      <w:r>
        <w:rPr/>
        <w:t xml:space="preserve">Overall, the article from The New York Times presents potential biases, one-sided reporting, unsupported claims, missing points of consideration, and unexplored counterarguments. It is important for readers to critically analyze the information presented and seek additional sources to gain a more comprehensive understanding of the situation.</w:t>
      </w:r>
    </w:p>
    <w:p>
      <w:pPr>
        <w:pStyle w:val="Heading1"/>
      </w:pPr>
      <w:bookmarkStart w:id="5" w:name="_Toc5"/>
      <w:r>
        <w:t>Topics for further research:</w:t>
      </w:r>
      <w:bookmarkEnd w:id="5"/>
    </w:p>
    <w:p>
      <w:pPr>
        <w:spacing w:after="0"/>
        <w:numPr>
          <w:ilvl w:val="0"/>
          <w:numId w:val="2"/>
        </w:numPr>
      </w:pPr>
      <w:r>
        <w:rPr/>
        <w:t xml:space="preserve">Hamas perspective on Israel negotiations
</w:t>
      </w:r>
    </w:p>
    <w:p>
      <w:pPr>
        <w:spacing w:after="0"/>
        <w:numPr>
          <w:ilvl w:val="0"/>
          <w:numId w:val="2"/>
        </w:numPr>
      </w:pPr>
      <w:r>
        <w:rPr/>
        <w:t xml:space="preserve">Critiques of anonymous sources in journalism
</w:t>
      </w:r>
    </w:p>
    <w:p>
      <w:pPr>
        <w:spacing w:after="0"/>
        <w:numPr>
          <w:ilvl w:val="0"/>
          <w:numId w:val="2"/>
        </w:numPr>
      </w:pPr>
      <w:r>
        <w:rPr/>
        <w:t xml:space="preserve">Verification of casualties in Gaza raid on October 7th
</w:t>
      </w:r>
    </w:p>
    <w:p>
      <w:pPr>
        <w:spacing w:after="0"/>
        <w:numPr>
          <w:ilvl w:val="0"/>
          <w:numId w:val="2"/>
        </w:numPr>
      </w:pPr>
      <w:r>
        <w:rPr/>
        <w:t xml:space="preserve">Israel's criteria for selecting prisoners for release
</w:t>
      </w:r>
    </w:p>
    <w:p>
      <w:pPr>
        <w:spacing w:after="0"/>
        <w:numPr>
          <w:ilvl w:val="0"/>
          <w:numId w:val="2"/>
        </w:numPr>
      </w:pPr>
      <w:r>
        <w:rPr/>
        <w:t xml:space="preserve">Alternative viewpoints on Prime Minister Netanyahu's statement 'the war continues'
</w:t>
      </w:r>
    </w:p>
    <w:p>
      <w:pPr>
        <w:numPr>
          <w:ilvl w:val="0"/>
          <w:numId w:val="2"/>
        </w:numPr>
      </w:pPr>
      <w:r>
        <w:rPr/>
        <w:t xml:space="preserve">Analysis of the complexities of the Israel-Hamas conflict</w:t>
      </w:r>
    </w:p>
    <w:p>
      <w:pPr>
        <w:pStyle w:val="Heading1"/>
      </w:pPr>
      <w:bookmarkStart w:id="6" w:name="_Toc6"/>
      <w:r>
        <w:t>Report location:</w:t>
      </w:r>
      <w:bookmarkEnd w:id="6"/>
    </w:p>
    <w:p>
      <w:hyperlink r:id="rId8" w:history="1">
        <w:r>
          <w:rPr>
            <w:color w:val="2980b9"/>
            <w:u w:val="single"/>
          </w:rPr>
          <w:t xml:space="preserve">https://www.fullpicture.app/item/4b50b427bcd2334e7435232ed48544c6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8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live/2023/11/22/world/israel-hamas-hostage-gaza-war" TargetMode="External"/><Relationship Id="rId8" Type="http://schemas.openxmlformats.org/officeDocument/2006/relationships/hyperlink" Target="https://www.fullpicture.app/item/4b50b427bcd2334e7435232ed48544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2024-06-25T01:51:13+02:00</dcterms:created>
  <dcterms:modified xsi:type="dcterms:W3CDTF">2024-06-25T01:51:13+02:00</dcterms:modified>
</cp:coreProperties>
</file>

<file path=docProps/custom.xml><?xml version="1.0" encoding="utf-8"?>
<Properties xmlns="http://schemas.openxmlformats.org/officeDocument/2006/custom-properties" xmlns:vt="http://schemas.openxmlformats.org/officeDocument/2006/docPropsVTypes"/>
</file>