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Optimal Minimum Spanning Tree Algorithm | SpringerLink</w:t>
      </w:r>
      <w:br/>
      <w:hyperlink r:id="rId7" w:history="1">
        <w:r>
          <w:rPr>
            <w:color w:val="2980b9"/>
            <w:u w:val="single"/>
          </w:rPr>
          <w:t xml:space="preserve">https://link.springer.com/chapter/10.1007/3-540-45022-X_6</w:t>
        </w:r>
      </w:hyperlink>
    </w:p>
    <w:p>
      <w:pPr>
        <w:pStyle w:val="Heading1"/>
      </w:pPr>
      <w:bookmarkStart w:id="2" w:name="_Toc2"/>
      <w:r>
        <w:t>Article summary:</w:t>
      </w:r>
      <w:bookmarkEnd w:id="2"/>
    </w:p>
    <w:p>
      <w:pPr>
        <w:jc w:val="both"/>
      </w:pPr>
      <w:r>
        <w:rPr/>
        <w:t xml:space="preserve">1. A deterministic algorithm is presented to find a minimum spanning forest of a graph with n vertices and m edges that runs in time O(T(m,n)) where T is the minimum number of edge-weight comparisons needed to determine the solution.</w:t>
      </w:r>
    </w:p>
    <w:p>
      <w:pPr>
        <w:jc w:val="both"/>
      </w:pPr>
      <w:r>
        <w:rPr/>
        <w:t xml:space="preserve">2. The exact function describing the time bound is not known at present, but the current best bounds known for T are T(m,n)=Ω(m) and T(m,n)=O(itm·α(m,n)).</w:t>
      </w:r>
    </w:p>
    <w:p>
      <w:pPr>
        <w:jc w:val="both"/>
      </w:pPr>
      <w:r>
        <w:rPr/>
        <w:t xml:space="preserve">3. If the input graph is selected from G n,m, the algorithm runs in linear time w.h.p., regardless of n, m, or the permutation of edge weights.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optimal minimum spanning tree algorithm which has been proven to have an algorithmic complexity equal to its decision-tree complexity. The article also presents a deterministic algorithm which can be implemented on a pointer machine and runs in time O(T(m,n)) where T is the minimum number of edge-weight comparisons needed to determine the solution. The article does not provide any evidence for its claims or any counterarguments for its proposed algorithm. Furthermore, it does not mention any potential risks associated with using this algorithm or any possible biases that could arise from its implementation. Additionally, there is no discussion about how this algorithm compares to other algorithms used for finding minimum spanning trees or how it could be improved upon in future iterations. As such, while this article provides an interesting approach to solving this problem, it should be taken with caution due to its lack of evidence and exploration into potential risks associated with its use.</w:t>
      </w:r>
    </w:p>
    <w:p>
      <w:pPr>
        <w:pStyle w:val="Heading1"/>
      </w:pPr>
      <w:bookmarkStart w:id="5" w:name="_Toc5"/>
      <w:r>
        <w:t>Topics for further research:</w:t>
      </w:r>
      <w:bookmarkEnd w:id="5"/>
    </w:p>
    <w:p>
      <w:pPr>
        <w:spacing w:after="0"/>
        <w:numPr>
          <w:ilvl w:val="0"/>
          <w:numId w:val="2"/>
        </w:numPr>
      </w:pPr>
      <w:r>
        <w:rPr/>
        <w:t xml:space="preserve">Minimum spanning tree algorithms</w:t>
      </w:r>
    </w:p>
    <w:p>
      <w:pPr>
        <w:spacing w:after="0"/>
        <w:numPr>
          <w:ilvl w:val="0"/>
          <w:numId w:val="2"/>
        </w:numPr>
      </w:pPr>
      <w:r>
        <w:rPr/>
        <w:t xml:space="preserve">Decision tree complexity</w:t>
      </w:r>
    </w:p>
    <w:p>
      <w:pPr>
        <w:spacing w:after="0"/>
        <w:numPr>
          <w:ilvl w:val="0"/>
          <w:numId w:val="2"/>
        </w:numPr>
      </w:pPr>
      <w:r>
        <w:rPr/>
        <w:t xml:space="preserve">Pointer machine algorithms</w:t>
      </w:r>
    </w:p>
    <w:p>
      <w:pPr>
        <w:spacing w:after="0"/>
        <w:numPr>
          <w:ilvl w:val="0"/>
          <w:numId w:val="2"/>
        </w:numPr>
      </w:pPr>
      <w:r>
        <w:rPr/>
        <w:t xml:space="preserve">Edge-weight comparisons</w:t>
      </w:r>
    </w:p>
    <w:p>
      <w:pPr>
        <w:spacing w:after="0"/>
        <w:numPr>
          <w:ilvl w:val="0"/>
          <w:numId w:val="2"/>
        </w:numPr>
      </w:pPr>
      <w:r>
        <w:rPr/>
        <w:t xml:space="preserve">Alternative minimum spanning tree algorithms</w:t>
      </w:r>
    </w:p>
    <w:p>
      <w:pPr>
        <w:numPr>
          <w:ilvl w:val="0"/>
          <w:numId w:val="2"/>
        </w:numPr>
      </w:pPr>
      <w:r>
        <w:rPr/>
        <w:t xml:space="preserve">Optimizing minimum spanning tree algorithms</w:t>
      </w:r>
    </w:p>
    <w:p>
      <w:pPr>
        <w:pStyle w:val="Heading1"/>
      </w:pPr>
      <w:bookmarkStart w:id="6" w:name="_Toc6"/>
      <w:r>
        <w:t>Report location:</w:t>
      </w:r>
      <w:bookmarkEnd w:id="6"/>
    </w:p>
    <w:p>
      <w:hyperlink r:id="rId8" w:history="1">
        <w:r>
          <w:rPr>
            <w:color w:val="2980b9"/>
            <w:u w:val="single"/>
          </w:rPr>
          <w:t xml:space="preserve">https://www.fullpicture.app/item/4b7a3248424576745413e9516e73fb16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712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3-540-45022-X_6" TargetMode="External"/><Relationship Id="rId8" Type="http://schemas.openxmlformats.org/officeDocument/2006/relationships/hyperlink" Target="https://www.fullpicture.app/item/4b7a3248424576745413e9516e73fb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2023-02-19T00:39:41+01:00</dcterms:created>
  <dcterms:modified xsi:type="dcterms:W3CDTF">2023-02-19T00:39:41+01:00</dcterms:modified>
</cp:coreProperties>
</file>

<file path=docProps/custom.xml><?xml version="1.0" encoding="utf-8"?>
<Properties xmlns="http://schemas.openxmlformats.org/officeDocument/2006/custom-properties" xmlns:vt="http://schemas.openxmlformats.org/officeDocument/2006/docPropsVTypes"/>
</file>