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 neural networks in particle physics - IOPscience</w:t>
      </w:r>
      <w:br/>
      <w:hyperlink r:id="rId7" w:history="1">
        <w:r>
          <w:rPr>
            <w:color w:val="2980b9"/>
            <w:u w:val="single"/>
          </w:rPr>
          <w:t xml:space="preserve">https://iopscience.iop.org/article/10.1088/2632-2153/abbf9a</w:t>
        </w:r>
      </w:hyperlink>
    </w:p>
    <w:p>
      <w:pPr>
        <w:pStyle w:val="Heading1"/>
      </w:pPr>
      <w:bookmarkStart w:id="2" w:name="_Toc2"/>
      <w:r>
        <w:t>Article summary:</w:t>
      </w:r>
      <w:bookmarkEnd w:id="2"/>
    </w:p>
    <w:p>
      <w:pPr>
        <w:jc w:val="both"/>
      </w:pPr>
      <w:r>
        <w:rPr/>
        <w:t xml:space="preserve">1. Graph neural networks are a powerful tool for particle physics, as they can operate on graphs and sets of elements with pairwise relations.</w:t>
      </w:r>
    </w:p>
    <w:p>
      <w:pPr>
        <w:jc w:val="both"/>
      </w:pPr>
      <w:r>
        <w:rPr/>
        <w:t xml:space="preserve">2. Machine learning has been used in particle physics for classification and regression applications using classical techniques.</w:t>
      </w:r>
    </w:p>
    <w:p>
      <w:pPr>
        <w:jc w:val="both"/>
      </w:pPr>
      <w:r>
        <w:rPr/>
        <w:t xml:space="preserve">3. Deep learning is being explored in particle physics to make sense of vast data sources, draw inferences about unobserved causal factors, and even discover physical principles underpinning complex phenomena.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use of graph neural networks in particle physics, discussing different graph constructions, model architectures and learning objectives. The article is well-written and provides a comprehensive overview of the topic, making it a reliable source of information on this subject. However, there are some potential biases that should be noted when reading the article. For example, the article does not discuss any potential risks associated with using graph neural networks in particle physics or explore any counterarguments to its claims. Additionally, the article does not present both sides equally; instead it focuses solely on the advantages of using graph neural networks in particle physics without exploring any potential drawbacks or limitations. Furthermore, some claims made by the author are unsupported by evidence or missing points of consideration which could lead to a more balanced view on the topic. All these issues should be taken into account when reading this article to ensure that readers have an accurate understanding of the use of graph neural networks in particle physics.</w:t>
      </w:r>
    </w:p>
    <w:p>
      <w:pPr>
        <w:pStyle w:val="Heading1"/>
      </w:pPr>
      <w:bookmarkStart w:id="5" w:name="_Toc5"/>
      <w:r>
        <w:t>Topics for further research:</w:t>
      </w:r>
      <w:bookmarkEnd w:id="5"/>
    </w:p>
    <w:p>
      <w:pPr>
        <w:spacing w:after="0"/>
        <w:numPr>
          <w:ilvl w:val="0"/>
          <w:numId w:val="2"/>
        </w:numPr>
      </w:pPr>
      <w:r>
        <w:rPr/>
        <w:t xml:space="preserve">Potential risks of using graph neural networks in particle physics</w:t>
      </w:r>
    </w:p>
    <w:p>
      <w:pPr>
        <w:spacing w:after="0"/>
        <w:numPr>
          <w:ilvl w:val="0"/>
          <w:numId w:val="2"/>
        </w:numPr>
      </w:pPr>
      <w:r>
        <w:rPr/>
        <w:t xml:space="preserve">Limitations of graph neural networks in particle physics</w:t>
      </w:r>
    </w:p>
    <w:p>
      <w:pPr>
        <w:spacing w:after="0"/>
        <w:numPr>
          <w:ilvl w:val="0"/>
          <w:numId w:val="2"/>
        </w:numPr>
      </w:pPr>
      <w:r>
        <w:rPr/>
        <w:t xml:space="preserve">Counterarguments to using graph neural networks in particle physics</w:t>
      </w:r>
    </w:p>
    <w:p>
      <w:pPr>
        <w:spacing w:after="0"/>
        <w:numPr>
          <w:ilvl w:val="0"/>
          <w:numId w:val="2"/>
        </w:numPr>
      </w:pPr>
      <w:r>
        <w:rPr/>
        <w:t xml:space="preserve">Evidence for advantages of graph neural networks in particle physics</w:t>
      </w:r>
    </w:p>
    <w:p>
      <w:pPr>
        <w:spacing w:after="0"/>
        <w:numPr>
          <w:ilvl w:val="0"/>
          <w:numId w:val="2"/>
        </w:numPr>
      </w:pPr>
      <w:r>
        <w:rPr/>
        <w:t xml:space="preserve">Unsupported claims in graph neural networks in particle physics</w:t>
      </w:r>
    </w:p>
    <w:p>
      <w:pPr>
        <w:numPr>
          <w:ilvl w:val="0"/>
          <w:numId w:val="2"/>
        </w:numPr>
      </w:pPr>
      <w:r>
        <w:rPr/>
        <w:t xml:space="preserve">Balanced view on graph neural networks in particle physics</w:t>
      </w:r>
    </w:p>
    <w:p>
      <w:pPr>
        <w:pStyle w:val="Heading1"/>
      </w:pPr>
      <w:bookmarkStart w:id="6" w:name="_Toc6"/>
      <w:r>
        <w:t>Report location:</w:t>
      </w:r>
      <w:bookmarkEnd w:id="6"/>
    </w:p>
    <w:p>
      <w:hyperlink r:id="rId8" w:history="1">
        <w:r>
          <w:rPr>
            <w:color w:val="2980b9"/>
            <w:u w:val="single"/>
          </w:rPr>
          <w:t xml:space="preserve">https://www.fullpicture.app/item/4b7e95c8b90c6f8bc53535fe99e9942f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A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2632-2153/abbf9a" TargetMode="External"/><Relationship Id="rId8" Type="http://schemas.openxmlformats.org/officeDocument/2006/relationships/hyperlink" Target="https://www.fullpicture.app/item/4b7e95c8b90c6f8bc53535fe99e99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2023-02-23T10:41:11+01:00</dcterms:created>
  <dcterms:modified xsi:type="dcterms:W3CDTF">2023-02-23T10:41:11+01:00</dcterms:modified>
</cp:coreProperties>
</file>

<file path=docProps/custom.xml><?xml version="1.0" encoding="utf-8"?>
<Properties xmlns="http://schemas.openxmlformats.org/officeDocument/2006/custom-properties" xmlns:vt="http://schemas.openxmlformats.org/officeDocument/2006/docPropsVTypes"/>
</file>