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quality information management with blockchains - ScienceDirect</w:t>
      </w:r>
      <w:br/>
      <w:hyperlink r:id="rId7" w:history="1">
        <w:r>
          <w:rPr>
            <w:color w:val="2980b9"/>
            <w:u w:val="single"/>
          </w:rPr>
          <w:t xml:space="preserve">https://www.sciencedirect.com/science/article/pii/S0926580520309535?via%3Dihub</w:t>
        </w:r>
      </w:hyperlink>
    </w:p>
    <w:p>
      <w:pPr>
        <w:pStyle w:val="Heading1"/>
      </w:pPr>
      <w:bookmarkStart w:id="2" w:name="_Toc2"/>
      <w:r>
        <w:t>Article summary:</w:t>
      </w:r>
      <w:bookmarkEnd w:id="2"/>
    </w:p>
    <w:p>
      <w:pPr>
        <w:jc w:val="both"/>
      </w:pPr>
      <w:r>
        <w:rPr/>
        <w:t xml:space="preserve">1. A blockchain-based framework is proposed for managing quality information in construction.</w:t>
      </w:r>
    </w:p>
    <w:p>
      <w:pPr>
        <w:jc w:val="both"/>
      </w:pPr>
      <w:r>
        <w:rPr/>
        <w:t xml:space="preserve">2. Hyperledger-Fabric-based solutions are presented to meet the decentralized management of quality information in construction.</w:t>
      </w:r>
    </w:p>
    <w:p>
      <w:pPr>
        <w:jc w:val="both"/>
      </w:pPr>
      <w:r>
        <w:rPr/>
        <w:t xml:space="preserve">3. A prototype system and a real case of a metro station project are used to verify the feasibility of the framework in quality information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blockchain-based framework for managing quality information in construction, which is based on Hyperledger Fabric technology. The article presents a series of solutions that could be used to decentralize the management of quality information, as well as a prototype system and a real case study to verify the feasibility of the framework. The article does not provide any evidence or data to support its claims, nor does it explore any potential risks associated with using this technology in construction projects. Additionally, there is no discussion about possible counterarguments or alternative approaches that could be taken when implementing this technology. Furthermore, there is no mention of how this technology could be used to improve existing processes or how it could benefit stakeholders involved in construction projects. Finally, there is no discussion about potential biases or one-sided reporting that may arise from using this technology in construction projects.</w:t>
      </w:r>
    </w:p>
    <w:p>
      <w:pPr>
        <w:pStyle w:val="Heading1"/>
      </w:pPr>
      <w:bookmarkStart w:id="5" w:name="_Toc5"/>
      <w:r>
        <w:t>Topics for further research:</w:t>
      </w:r>
      <w:bookmarkEnd w:id="5"/>
    </w:p>
    <w:p>
      <w:pPr>
        <w:spacing w:after="0"/>
        <w:numPr>
          <w:ilvl w:val="0"/>
          <w:numId w:val="2"/>
        </w:numPr>
      </w:pPr>
      <w:r>
        <w:rPr/>
        <w:t xml:space="preserve">Risks associated with blockchain in construction</w:t>
      </w:r>
    </w:p>
    <w:p>
      <w:pPr>
        <w:spacing w:after="0"/>
        <w:numPr>
          <w:ilvl w:val="0"/>
          <w:numId w:val="2"/>
        </w:numPr>
      </w:pPr>
      <w:r>
        <w:rPr/>
        <w:t xml:space="preserve">Alternative approaches to blockchain in construction</w:t>
      </w:r>
    </w:p>
    <w:p>
      <w:pPr>
        <w:spacing w:after="0"/>
        <w:numPr>
          <w:ilvl w:val="0"/>
          <w:numId w:val="2"/>
        </w:numPr>
      </w:pPr>
      <w:r>
        <w:rPr/>
        <w:t xml:space="preserve">Benefits of blockchain in construction</w:t>
      </w:r>
    </w:p>
    <w:p>
      <w:pPr>
        <w:spacing w:after="0"/>
        <w:numPr>
          <w:ilvl w:val="0"/>
          <w:numId w:val="2"/>
        </w:numPr>
      </w:pPr>
      <w:r>
        <w:rPr/>
        <w:t xml:space="preserve">Impact of blockchain on existing construction processes</w:t>
      </w:r>
    </w:p>
    <w:p>
      <w:pPr>
        <w:spacing w:after="0"/>
        <w:numPr>
          <w:ilvl w:val="0"/>
          <w:numId w:val="2"/>
        </w:numPr>
      </w:pPr>
      <w:r>
        <w:rPr/>
        <w:t xml:space="preserve">Stakeholder considerations for blockchain in construction</w:t>
      </w:r>
    </w:p>
    <w:p>
      <w:pPr>
        <w:numPr>
          <w:ilvl w:val="0"/>
          <w:numId w:val="2"/>
        </w:numPr>
      </w:pPr>
      <w:r>
        <w:rPr/>
        <w:t xml:space="preserve">Biases and one-sided reporting in blockchain construction projects</w:t>
      </w:r>
    </w:p>
    <w:p>
      <w:pPr>
        <w:pStyle w:val="Heading1"/>
      </w:pPr>
      <w:bookmarkStart w:id="6" w:name="_Toc6"/>
      <w:r>
        <w:t>Report location:</w:t>
      </w:r>
      <w:bookmarkEnd w:id="6"/>
    </w:p>
    <w:p>
      <w:hyperlink r:id="rId8" w:history="1">
        <w:r>
          <w:rPr>
            <w:color w:val="2980b9"/>
            <w:u w:val="single"/>
          </w:rPr>
          <w:t xml:space="preserve">https://www.fullpicture.app/item/4b84f157bb314d095d48a246510bb6a0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60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580520309535?via%3Dihub" TargetMode="External"/><Relationship Id="rId8" Type="http://schemas.openxmlformats.org/officeDocument/2006/relationships/hyperlink" Target="https://www.fullpicture.app/item/4b84f157bb314d095d48a246510bb6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2023-02-24T08:53:35+01:00</dcterms:created>
  <dcterms:modified xsi:type="dcterms:W3CDTF">2023-02-24T08:53:35+01:00</dcterms:modified>
</cp:coreProperties>
</file>

<file path=docProps/custom.xml><?xml version="1.0" encoding="utf-8"?>
<Properties xmlns="http://schemas.openxmlformats.org/officeDocument/2006/custom-properties" xmlns:vt="http://schemas.openxmlformats.org/officeDocument/2006/docPropsVTypes"/>
</file>