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Cell structure and seasonal changes of the androgenic gland of the mud crab Scylla paramamosain (Decapoda: Portunidae)</w:t>
      </w:r>
      <w:br/>
      <w:hyperlink r:id="rId7" w:history="1">
        <w:r>
          <w:rPr>
            <w:color w:val="2980b9"/>
            <w:u w:val="single"/>
          </w:rPr>
          <w:t xml:space="preserve">https://www.researchgate.net/publication/228475757_Cell_structure_and_seasonal_changes_of_the_androgenic_gland_of_the_mud_crab_Scylla_paramamosain_Decapoda_Portunidae</w:t>
        </w:r>
      </w:hyperlink>
    </w:p>
    <w:p>
      <w:pPr>
        <w:pStyle w:val="Heading1"/>
      </w:pPr>
      <w:bookmarkStart w:id="2" w:name="_Toc2"/>
      <w:r>
        <w:t>Article summary:</w:t>
      </w:r>
      <w:bookmarkEnd w:id="2"/>
    </w:p>
    <w:p>
      <w:pPr>
        <w:jc w:val="both"/>
      </w:pPr>
      <w:r>
        <w:rPr/>
        <w:t xml:space="preserve">1. The androgenic gland (AG) is responsible for the development of male sexual characters in decapods.</w:t>
      </w:r>
    </w:p>
    <w:p>
      <w:pPr>
        <w:jc w:val="both"/>
      </w:pPr>
      <w:r>
        <w:rPr/>
        <w:t xml:space="preserve">2. In the mud crab, Scylla paramamosain, there are three types of cells (types 1, 2, and 3) in different seasons and parts of the AG.</w:t>
      </w:r>
    </w:p>
    <w:p>
      <w:pPr>
        <w:jc w:val="both"/>
      </w:pPr>
      <w:r>
        <w:rPr/>
        <w:t xml:space="preserve">3. The activity of the AG is synchronized with the reproductive cycle, with size increasing from January to a maximum in July-September before beginning to degenerate in October.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“Cell Structure and Seasonal Changes of the Androgenic Gland of the Mud Crab Scylla paramamosain (Decapoda: Portunidae)” provides an overview of the structure and seasonal changes of the androgenic gland in mud crabs. The article is well-written and provides a comprehensive overview of the topic, citing relevant research from other studies on related topics. However, there are some potential biases that should be noted. For example, while it does provide an overview of how the AG changes seasonally, it does not explore any potential risks associated with these changes or any possible counterarguments to its findings. Additionally, while it cites relevant research from other studies on related topics, it does not present both sides equally or explore any unexplored counterarguments to its claims. Furthermore, some claims made in the article are unsupported by evidence or missing points of consideration which could lead to partiality or one-sided reporting. Finally, there is no mention of promotional content which could lead readers to believe that all information presented is unbiased and accurate when this may not be true.</w:t>
      </w:r>
    </w:p>
    <w:p>
      <w:pPr>
        <w:pStyle w:val="Heading1"/>
      </w:pPr>
      <w:bookmarkStart w:id="5" w:name="_Toc5"/>
      <w:r>
        <w:t>Topics for further research:</w:t>
      </w:r>
      <w:bookmarkEnd w:id="5"/>
    </w:p>
    <w:p>
      <w:pPr>
        <w:spacing w:after="0"/>
        <w:numPr>
          <w:ilvl w:val="0"/>
          <w:numId w:val="2"/>
        </w:numPr>
      </w:pPr>
      <w:r>
        <w:rPr/>
        <w:t xml:space="preserve">Risks associated with androgenic gland seasonal changes</w:t>
      </w:r>
    </w:p>
    <w:p>
      <w:pPr>
        <w:spacing w:after="0"/>
        <w:numPr>
          <w:ilvl w:val="0"/>
          <w:numId w:val="2"/>
        </w:numPr>
      </w:pPr>
      <w:r>
        <w:rPr/>
        <w:t xml:space="preserve">Counterarguments to androgenic gland seasonal changes</w:t>
      </w:r>
    </w:p>
    <w:p>
      <w:pPr>
        <w:spacing w:after="0"/>
        <w:numPr>
          <w:ilvl w:val="0"/>
          <w:numId w:val="2"/>
        </w:numPr>
      </w:pPr>
      <w:r>
        <w:rPr/>
        <w:t xml:space="preserve">Evidence-based research on androgenic gland seasonal changes</w:t>
      </w:r>
    </w:p>
    <w:p>
      <w:pPr>
        <w:spacing w:after="0"/>
        <w:numPr>
          <w:ilvl w:val="0"/>
          <w:numId w:val="2"/>
        </w:numPr>
      </w:pPr>
      <w:r>
        <w:rPr/>
        <w:t xml:space="preserve">Unexplored counterarguments to androgenic gland seasonal changes</w:t>
      </w:r>
    </w:p>
    <w:p>
      <w:pPr>
        <w:spacing w:after="0"/>
        <w:numPr>
          <w:ilvl w:val="0"/>
          <w:numId w:val="2"/>
        </w:numPr>
      </w:pPr>
      <w:r>
        <w:rPr/>
        <w:t xml:space="preserve">Potential biases in androgenic gland seasonal changes research</w:t>
      </w:r>
    </w:p>
    <w:p>
      <w:pPr>
        <w:numPr>
          <w:ilvl w:val="0"/>
          <w:numId w:val="2"/>
        </w:numPr>
      </w:pPr>
      <w:r>
        <w:rPr/>
        <w:t xml:space="preserve">Promotional content related to androgenic gland seasonal changes</w:t>
      </w:r>
    </w:p>
    <w:p>
      <w:pPr>
        <w:pStyle w:val="Heading1"/>
      </w:pPr>
      <w:bookmarkStart w:id="6" w:name="_Toc6"/>
      <w:r>
        <w:t>Report location:</w:t>
      </w:r>
      <w:bookmarkEnd w:id="6"/>
    </w:p>
    <w:p>
      <w:hyperlink r:id="rId8" w:history="1">
        <w:r>
          <w:rPr>
            <w:color w:val="2980b9"/>
            <w:u w:val="single"/>
          </w:rPr>
          <w:t xml:space="preserve">https://www.fullpicture.app/item/4bbdba5f7d1ed3ec687ac9771025f2a9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4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8475757_Cell_structure_and_seasonal_changes_of_the_androgenic_gland_of_the_mud_crab_Scylla_paramamosain_Decapoda_Portunidae" TargetMode="External"/><Relationship Id="rId8" Type="http://schemas.openxmlformats.org/officeDocument/2006/relationships/hyperlink" Target="https://www.fullpicture.app/item/4bbdba5f7d1ed3ec687ac9771025f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2023-03-03T07:08:03+01:00</dcterms:created>
  <dcterms:modified xsi:type="dcterms:W3CDTF">2023-03-03T07:08:03+01:00</dcterms:modified>
</cp:coreProperties>
</file>

<file path=docProps/custom.xml><?xml version="1.0" encoding="utf-8"?>
<Properties xmlns="http://schemas.openxmlformats.org/officeDocument/2006/custom-properties" xmlns:vt="http://schemas.openxmlformats.org/officeDocument/2006/docPropsVTypes"/>
</file>