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 assistance for efficient dynamic target search | SpringerLink</w:t>
      </w:r>
      <w:br/>
      <w:hyperlink r:id="rId7" w:history="1">
        <w:r>
          <w:rPr>
            <w:color w:val="2980b9"/>
            <w:u w:val="single"/>
          </w:rPr>
          <w:t xml:space="preserve">https://link.springer.com/article/10.1007/s41095-021-0266-0</w:t>
        </w:r>
      </w:hyperlink>
    </w:p>
    <w:p>
      <w:pPr>
        <w:pStyle w:val="Heading1"/>
      </w:pPr>
      <w:bookmarkStart w:id="2" w:name="_Toc2"/>
      <w:r>
        <w:t>Article summary:</w:t>
      </w:r>
      <w:bookmarkEnd w:id="2"/>
    </w:p>
    <w:p>
      <w:pPr>
        <w:jc w:val="both"/>
      </w:pPr>
      <w:r>
        <w:rPr/>
        <w:t xml:space="preserve">1. This article discusses the use of augmented reality (AR) for efficient dynamic target search.</w:t>
      </w:r>
    </w:p>
    <w:p>
      <w:pPr>
        <w:jc w:val="both"/>
      </w:pPr>
      <w:r>
        <w:rPr/>
        <w:t xml:space="preserve">2. It reviews existing research on AR-based navigation, indoor positioning systems, and path optimization algorithms.</w:t>
      </w:r>
    </w:p>
    <w:p>
      <w:pPr>
        <w:jc w:val="both"/>
      </w:pPr>
      <w:r>
        <w:rPr/>
        <w:t xml:space="preserve">3. It also examines the potential applications of AR in assembly and maintenance tasks, as well as its use in museum mobile applications and cyber-physical augmented reality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current state of research on AR assistance for efficient dynamic target search. The authors provide a thorough review of existing research on AR-based navigation, indoor positioning systems, and path optimization algorithms, as well as examining potential applications of AR in assembly and maintenance tasks. The article is well-referenced with numerous citations from reputable sources such as IEEE Transactions on Visualization and Computer Graphics, ACM Transactions on Information Systems, Proceedings IEEE Virtual Reality Annual International Symposium, UbiComp 2004: Ubiquitous Computing Lecture Notes in Computer Science, European Journal of Operational Research, Naval Research Logistics Vol., etc.</w:t>
      </w:r>
    </w:p>
    <w:p>
      <w:pPr>
        <w:jc w:val="both"/>
      </w:pPr>
      <w:r>
        <w:rPr/>
        <w:t xml:space="preserve">The article does not appear to be biased or one-sided; it presents both sides equally by providing an overview of the current state of research on AR assistance for efficient dynamic target search without making any unsupported claims or missing points of consideration. Furthermore, the authors provide evidence for their claims by citing relevant sources throughout the article. There is no promotional content or partiality present in the article; instead it provides an objective overview of the current state of research on AR assistance for efficient dynamic target search. Additionally, possible risks are noted throughout the article where appropriate. </w:t>
      </w:r>
    </w:p>
    <w:p>
      <w:pPr>
        <w:jc w:val="both"/>
      </w:pPr>
      <w:r>
        <w:rPr/>
        <w:t xml:space="preserve">In conclusion, this article is reliable and trustworthy; it provides a comprehensive overview of the current state of research on AR assistance for efficient dynamic target search without making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Augmented Reality Navigation</w:t>
      </w:r>
    </w:p>
    <w:p>
      <w:pPr>
        <w:spacing w:after="0"/>
        <w:numPr>
          <w:ilvl w:val="0"/>
          <w:numId w:val="2"/>
        </w:numPr>
      </w:pPr>
      <w:r>
        <w:rPr/>
        <w:t xml:space="preserve">Indoor Positioning Systems</w:t>
      </w:r>
    </w:p>
    <w:p>
      <w:pPr>
        <w:spacing w:after="0"/>
        <w:numPr>
          <w:ilvl w:val="0"/>
          <w:numId w:val="2"/>
        </w:numPr>
      </w:pPr>
      <w:r>
        <w:rPr/>
        <w:t xml:space="preserve">Path Optimization Algorithms</w:t>
      </w:r>
    </w:p>
    <w:p>
      <w:pPr>
        <w:spacing w:after="0"/>
        <w:numPr>
          <w:ilvl w:val="0"/>
          <w:numId w:val="2"/>
        </w:numPr>
      </w:pPr>
      <w:r>
        <w:rPr/>
        <w:t xml:space="preserve">AR-Based Assembly Tasks</w:t>
      </w:r>
    </w:p>
    <w:p>
      <w:pPr>
        <w:spacing w:after="0"/>
        <w:numPr>
          <w:ilvl w:val="0"/>
          <w:numId w:val="2"/>
        </w:numPr>
      </w:pPr>
      <w:r>
        <w:rPr/>
        <w:t xml:space="preserve">AR-Based Maintenance Tasks</w:t>
      </w:r>
    </w:p>
    <w:p>
      <w:pPr>
        <w:numPr>
          <w:ilvl w:val="0"/>
          <w:numId w:val="2"/>
        </w:numPr>
      </w:pPr>
      <w:r>
        <w:rPr/>
        <w:t xml:space="preserve">Dynamic Target Search Applications</w:t>
      </w:r>
    </w:p>
    <w:p>
      <w:pPr>
        <w:pStyle w:val="Heading1"/>
      </w:pPr>
      <w:bookmarkStart w:id="6" w:name="_Toc6"/>
      <w:r>
        <w:t>Report location:</w:t>
      </w:r>
      <w:bookmarkEnd w:id="6"/>
    </w:p>
    <w:p>
      <w:hyperlink r:id="rId8" w:history="1">
        <w:r>
          <w:rPr>
            <w:color w:val="2980b9"/>
            <w:u w:val="single"/>
          </w:rPr>
          <w:t xml:space="preserve">https://www.fullpicture.app/item/4bc020e587515dea8d9b29654c57bbf3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C32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095-021-0266-0" TargetMode="External"/><Relationship Id="rId8" Type="http://schemas.openxmlformats.org/officeDocument/2006/relationships/hyperlink" Target="https://www.fullpicture.app/item/4bc020e587515dea8d9b29654c57bb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2023-02-20T20:49:46+01:00</dcterms:created>
  <dcterms:modified xsi:type="dcterms:W3CDTF">2023-02-20T20:49:46+01:00</dcterms:modified>
</cp:coreProperties>
</file>

<file path=docProps/custom.xml><?xml version="1.0" encoding="utf-8"?>
<Properties xmlns="http://schemas.openxmlformats.org/officeDocument/2006/custom-properties" xmlns:vt="http://schemas.openxmlformats.org/officeDocument/2006/docPropsVTypes"/>
</file>