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Data Augmentation with Contrastive Learning for Zero-Shot Stance Detection - ACL Anthology</w:t>
      </w:r>
      <w:br/>
      <w:hyperlink r:id="rId7" w:history="1">
        <w:r>
          <w:rPr>
            <w:color w:val="2980b9"/>
            <w:u w:val="single"/>
          </w:rPr>
          <w:t xml:space="preserve">https://aclanthology.org/2022.emnlp-main.470/</w:t>
        </w:r>
      </w:hyperlink>
    </w:p>
    <w:p>
      <w:pPr>
        <w:pStyle w:val="Heading1"/>
      </w:pPr>
      <w:bookmarkStart w:id="2" w:name="_Toc2"/>
      <w:r>
        <w:t>Article summary:</w:t>
      </w:r>
      <w:bookmarkEnd w:id="2"/>
    </w:p>
    <w:p>
      <w:pPr>
        <w:jc w:val="both"/>
      </w:pPr>
      <w:r>
        <w:rPr/>
        <w:t xml:space="preserve">1. Stance detection is a task that identifies the opinion of an author towards a given target.</w:t>
      </w:r>
    </w:p>
    <w:p>
      <w:pPr>
        <w:jc w:val="both"/>
      </w:pPr>
      <w:r>
        <w:rPr/>
        <w:t xml:space="preserve">2. Zero-shot stance detection has been gaining attention as it can identify stances of unseen targets with seen targets.</w:t>
      </w:r>
    </w:p>
    <w:p>
      <w:pPr>
        <w:jc w:val="both"/>
      </w:pPr>
      <w:r>
        <w:rPr/>
        <w:t xml:space="preserve">3. This article proposes a generative data augmentation approach to reduce domain transfer between seen and unseen targets, which achieves state-of-the-art performance on most topics in the task of zero-shot stance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zero-shot stance detection and presents a novel approach for reducing domain transfer between seen and unseen targets. The authors provide evidence from two benchmark datasets to support their claims, which demonstrates that their proposed model achieves state-of-the-art performance on most topics in the task of zero-shot stance detection. </w:t>
      </w:r>
    </w:p>
    <w:p>
      <w:pPr>
        <w:jc w:val="both"/>
      </w:pPr>
      <w:r>
        <w:rPr/>
        <w:t xml:space="preserve">The article does not appear to be biased or one sided, as it presents both sides equally and does not make any unsupported claims or promotional content. Furthermore, all possible risks are noted and discussed in detail throughout the article. The authors also provide evidence for their claims, which adds to the trustworthiness and reliability of the article. </w:t>
      </w:r>
    </w:p>
    <w:p>
      <w:pPr>
        <w:jc w:val="both"/>
      </w:pPr>
      <w:r>
        <w:rPr/>
        <w:t xml:space="preserve">However, there are some missing points of consideration that could have been explored further such as potential limitations of the proposed model or alternative approaches that could be used for reducing domain transfer between seen and unseen targets. Additionally, more evidence could have been provided to further support the claims made by the authors regarding their proposed model’s performance on benchmark datasets.</w:t>
      </w:r>
    </w:p>
    <w:p>
      <w:pPr>
        <w:pStyle w:val="Heading1"/>
      </w:pPr>
      <w:bookmarkStart w:id="5" w:name="_Toc5"/>
      <w:r>
        <w:t>Topics for further research:</w:t>
      </w:r>
      <w:bookmarkEnd w:id="5"/>
    </w:p>
    <w:p>
      <w:pPr>
        <w:spacing w:after="0"/>
        <w:numPr>
          <w:ilvl w:val="0"/>
          <w:numId w:val="2"/>
        </w:numPr>
      </w:pPr>
      <w:r>
        <w:rPr/>
        <w:t xml:space="preserve">Limitations of zero-shot stance detection</w:t>
      </w:r>
    </w:p>
    <w:p>
      <w:pPr>
        <w:spacing w:after="0"/>
        <w:numPr>
          <w:ilvl w:val="0"/>
          <w:numId w:val="2"/>
        </w:numPr>
      </w:pPr>
      <w:r>
        <w:rPr/>
        <w:t xml:space="preserve">Alternative approaches for reducing domain transfer</w:t>
      </w:r>
    </w:p>
    <w:p>
      <w:pPr>
        <w:spacing w:after="0"/>
        <w:numPr>
          <w:ilvl w:val="0"/>
          <w:numId w:val="2"/>
        </w:numPr>
      </w:pPr>
      <w:r>
        <w:rPr/>
        <w:t xml:space="preserve">Benchmark datasets for zero-shot stance detection</w:t>
      </w:r>
    </w:p>
    <w:p>
      <w:pPr>
        <w:spacing w:after="0"/>
        <w:numPr>
          <w:ilvl w:val="0"/>
          <w:numId w:val="2"/>
        </w:numPr>
      </w:pPr>
      <w:r>
        <w:rPr/>
        <w:t xml:space="preserve">Performance of zero-shot stance detection models</w:t>
      </w:r>
    </w:p>
    <w:p>
      <w:pPr>
        <w:spacing w:after="0"/>
        <w:numPr>
          <w:ilvl w:val="0"/>
          <w:numId w:val="2"/>
        </w:numPr>
      </w:pPr>
      <w:r>
        <w:rPr/>
        <w:t xml:space="preserve">Risks associated with zero-shot stance detection</w:t>
      </w:r>
    </w:p>
    <w:p>
      <w:pPr>
        <w:numPr>
          <w:ilvl w:val="0"/>
          <w:numId w:val="2"/>
        </w:numPr>
      </w:pPr>
      <w:r>
        <w:rPr/>
        <w:t xml:space="preserve">Evidence for zero-shot stance detection models</w:t>
      </w:r>
    </w:p>
    <w:p>
      <w:pPr>
        <w:pStyle w:val="Heading1"/>
      </w:pPr>
      <w:bookmarkStart w:id="6" w:name="_Toc6"/>
      <w:r>
        <w:t>Report location:</w:t>
      </w:r>
      <w:bookmarkEnd w:id="6"/>
    </w:p>
    <w:p>
      <w:hyperlink r:id="rId8" w:history="1">
        <w:r>
          <w:rPr>
            <w:color w:val="2980b9"/>
            <w:u w:val="single"/>
          </w:rPr>
          <w:t xml:space="preserve">https://www.fullpicture.app/item/4be7906ce128f73a127fce09084d0f99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F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emnlp-main.470/" TargetMode="External"/><Relationship Id="rId8" Type="http://schemas.openxmlformats.org/officeDocument/2006/relationships/hyperlink" Target="https://www.fullpicture.app/item/4be7906ce128f73a127fce09084d0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2023-02-23T01:21:38+01:00</dcterms:created>
  <dcterms:modified xsi:type="dcterms:W3CDTF">2023-02-23T01:21:38+01:00</dcterms:modified>
</cp:coreProperties>
</file>

<file path=docProps/custom.xml><?xml version="1.0" encoding="utf-8"?>
<Properties xmlns="http://schemas.openxmlformats.org/officeDocument/2006/custom-properties" xmlns:vt="http://schemas.openxmlformats.org/officeDocument/2006/docPropsVTypes"/>
</file>