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Sensor networks: evolution, opportunities, and challenges | IEEE Journals &amp; Magazine | IEEE Xplore</w:t>
      </w:r>
      <w:br/>
      <w:hyperlink r:id="rId7" w:history="1">
        <w:r>
          <w:rPr>
            <w:color w:val="2980b9"/>
            <w:u w:val="single"/>
          </w:rPr>
          <w:t xml:space="preserve">https://ieeexplore.ieee.org/document/1219475</w:t>
        </w:r>
      </w:hyperlink>
    </w:p>
    <w:p>
      <w:pPr>
        <w:pStyle w:val="Heading1"/>
      </w:pPr>
      <w:bookmarkStart w:id="2" w:name="_Toc2"/>
      <w:r>
        <w:t>Article summary:</w:t>
      </w:r>
      <w:bookmarkEnd w:id="2"/>
    </w:p>
    <w:p>
      <w:pPr>
        <w:jc w:val="both"/>
      </w:pPr>
      <w:r>
        <w:rPr/>
        <w:t xml:space="preserve">1. This paper traces the history of research in sensor networks over the past three decades, including two important programs of the Defense Advanced Research Projects Agency (DARPA).</w:t>
      </w:r>
    </w:p>
    <w:p>
      <w:pPr>
        <w:jc w:val="both"/>
      </w:pPr>
      <w:r>
        <w:rPr/>
        <w:t xml:space="preserve">2. Technology trends that impact the development of sensor networks are reviewed, and new applications such as infrastructure security, habitat monitoring, and traffic control are presented. </w:t>
      </w:r>
    </w:p>
    <w:p>
      <w:pPr>
        <w:jc w:val="both"/>
      </w:pPr>
      <w:r>
        <w:rPr/>
        <w:t xml:space="preserve">3. Technical challenges in sensor network development include network discovery, control and routing, collaborative signal and information processing, tasking and querying, and security.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trustworthy and reliable due to its use of credible sources such as the Defense Advanced Research Projects Agency (DARPA) for its research into sensor networks. The article also provides a comprehensive overview of the technology trends impacting the development of sensor networks as well as technical challenges associated with them. Furthermore, it presents recent research results in sensor network algorithms which adds to its credibility. </w:t>
      </w:r>
    </w:p>
    <w:p>
      <w:pPr>
        <w:jc w:val="both"/>
      </w:pPr>
      <w:r>
        <w:rPr/>
        <w:t xml:space="preserve">However, there are some potential biases present in the article which could be explored further. For example, while it does mention military applications for sensor networks, it does not provide any counterarguments or explore any potential risks associated with this type of application. Additionally, while it mentions new applications such as infrastructure security and habitat monitoring, it does not provide any evidence or data to support these claims or explore any possible risks associated with them. Finally, while it does mention some technical challenges associated with developing sensor networks such as network discovery and control routing, it does not provide any solutions or strategies for overcoming these challenges which could be explored further.</w:t>
      </w:r>
    </w:p>
    <w:p>
      <w:pPr>
        <w:pStyle w:val="Heading1"/>
      </w:pPr>
      <w:bookmarkStart w:id="5" w:name="_Toc5"/>
      <w:r>
        <w:t>Topics for further research:</w:t>
      </w:r>
      <w:bookmarkEnd w:id="5"/>
    </w:p>
    <w:p>
      <w:pPr>
        <w:spacing w:after="0"/>
        <w:numPr>
          <w:ilvl w:val="0"/>
          <w:numId w:val="2"/>
        </w:numPr>
      </w:pPr>
      <w:r>
        <w:rPr/>
        <w:t xml:space="preserve">Military applications of sensor networks</w:t>
      </w:r>
    </w:p>
    <w:p>
      <w:pPr>
        <w:spacing w:after="0"/>
        <w:numPr>
          <w:ilvl w:val="0"/>
          <w:numId w:val="2"/>
        </w:numPr>
      </w:pPr>
      <w:r>
        <w:rPr/>
        <w:t xml:space="preserve">Risks associated with sensor networks</w:t>
      </w:r>
    </w:p>
    <w:p>
      <w:pPr>
        <w:spacing w:after="0"/>
        <w:numPr>
          <w:ilvl w:val="0"/>
          <w:numId w:val="2"/>
        </w:numPr>
      </w:pPr>
      <w:r>
        <w:rPr/>
        <w:t xml:space="preserve">Infrastructure security applications of sensor networks</w:t>
      </w:r>
    </w:p>
    <w:p>
      <w:pPr>
        <w:spacing w:after="0"/>
        <w:numPr>
          <w:ilvl w:val="0"/>
          <w:numId w:val="2"/>
        </w:numPr>
      </w:pPr>
      <w:r>
        <w:rPr/>
        <w:t xml:space="preserve">Habitat monitoring applications of sensor networks</w:t>
      </w:r>
    </w:p>
    <w:p>
      <w:pPr>
        <w:spacing w:after="0"/>
        <w:numPr>
          <w:ilvl w:val="0"/>
          <w:numId w:val="2"/>
        </w:numPr>
      </w:pPr>
      <w:r>
        <w:rPr/>
        <w:t xml:space="preserve">Network discovery algorithms for sensor networks</w:t>
      </w:r>
    </w:p>
    <w:p>
      <w:pPr>
        <w:numPr>
          <w:ilvl w:val="0"/>
          <w:numId w:val="2"/>
        </w:numPr>
      </w:pPr>
      <w:r>
        <w:rPr/>
        <w:t xml:space="preserve">Control routing algorithms for sensor networks</w:t>
      </w:r>
    </w:p>
    <w:p>
      <w:pPr>
        <w:pStyle w:val="Heading1"/>
      </w:pPr>
      <w:bookmarkStart w:id="6" w:name="_Toc6"/>
      <w:r>
        <w:t>Report location:</w:t>
      </w:r>
      <w:bookmarkEnd w:id="6"/>
    </w:p>
    <w:p>
      <w:hyperlink r:id="rId8" w:history="1">
        <w:r>
          <w:rPr>
            <w:color w:val="2980b9"/>
            <w:u w:val="single"/>
          </w:rPr>
          <w:t xml:space="preserve">https://www.fullpicture.app/item/4bf781b028da8aea3b8a66e1e8e9a926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5B3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219475" TargetMode="External"/><Relationship Id="rId8" Type="http://schemas.openxmlformats.org/officeDocument/2006/relationships/hyperlink" Target="https://www.fullpicture.app/item/4bf781b028da8aea3b8a66e1e8e9a9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2023-02-22T22:58:08+01:00</dcterms:created>
  <dcterms:modified xsi:type="dcterms:W3CDTF">2023-02-22T22:58:08+01:00</dcterms:modified>
</cp:coreProperties>
</file>

<file path=docProps/custom.xml><?xml version="1.0" encoding="utf-8"?>
<Properties xmlns="http://schemas.openxmlformats.org/officeDocument/2006/custom-properties" xmlns:vt="http://schemas.openxmlformats.org/officeDocument/2006/docPropsVTypes"/>
</file>