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[Full Picture] Files</w:t>
      </w:r>
      <w:br/>
      <w:hyperlink r:id="rId7" w:history="1">
        <w:r>
          <w:rPr>
            <w:color w:val="2980b9"/>
            <w:u w:val="single"/>
          </w:rPr>
          <w:t xml:space="preserve">https://www.fullpicture.app/item/16dfcb4e2c99d62dbb17500c5a569643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El artículo habla sobre un archivo llamado "2 Dem 39_1 Boeotus pp. 33-58 Trans Scafuro.pdf".</w:t>
      </w:r>
    </w:p>
    <w:p>
      <w:pPr>
        <w:jc w:val="both"/>
      </w:pPr>
      <w:r>
        <w:rPr/>
        <w:t xml:space="preserve">2. Se puede descargar desde la fuente https://canvas.brown.edu/files/68994049/download?download_frd=1.</w:t>
      </w:r>
    </w:p>
    <w:p>
      <w:pPr>
        <w:jc w:val="both"/>
      </w:pPr>
      <w:r>
        <w:rPr/>
        <w:t xml:space="preserve">3. El archivo contiene una traducción de un texto antiguo de Boeotus.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proporciona información limitada sobre el archivo "2 Dem 39_1 Boeotus pp. 33-58 Trans Scafuro.pdf". Si bien se proporciona un enlace a la fuente del archivo, no se menciona nada sobre el autor o traductor del texto, lo que plantea preguntas sobre su experiencia y credibilidad en la traducción de textos antiguos. Además, no hay discusión sobre si se consultaron otras fuentes para verificar la precisión de la traducción.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Otro problema es que el artículo no aborda posibles sesgos o inexactitudes que puedan haber surgido debido a las diferencias culturales entre las sociedades modernas y antiguas. Esto podría llevar a malinterpretaciones o malentendidos de ciertos conceptos o ideas presentados en el texto.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Además, el artículo no menciona posibles riesgos asociados con la descarga y uso del archivo, como virus o malware. Los usuarios deben tener precaución al descargar y utilizar este archivo.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general, aunque el artículo proporciona información básica sobre el archivo, carece de detalles importantes y plantea preguntas sobre su fiabilidad y utilidad. Se necesitaría más investigación para evaluar adecuadamente la calidad del archivo y su relevancia para los estudios académicos.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Autor o traductor del texto 2 Dem 39_1 Boeotus pp. 33-58 Trans Scafuro
</w:t>
      </w:r>
    </w:p>
    <w:p>
      <w:pPr>
        <w:spacing w:after="0"/>
        <w:numPr>
          <w:ilvl w:val="0"/>
          <w:numId w:val="2"/>
        </w:numPr>
      </w:pPr>
      <w:r>
        <w:rPr/>
        <w:t xml:space="preserve">Verificación de la precisión de la traducción de textos antiguos
</w:t>
      </w:r>
    </w:p>
    <w:p>
      <w:pPr>
        <w:spacing w:after="0"/>
        <w:numPr>
          <w:ilvl w:val="0"/>
          <w:numId w:val="2"/>
        </w:numPr>
      </w:pPr>
      <w:r>
        <w:rPr/>
        <w:t xml:space="preserve">Diferencias culturales en la interpretación de textos antiguos
</w:t>
      </w:r>
    </w:p>
    <w:p>
      <w:pPr>
        <w:spacing w:after="0"/>
        <w:numPr>
          <w:ilvl w:val="0"/>
          <w:numId w:val="2"/>
        </w:numPr>
      </w:pPr>
      <w:r>
        <w:rPr/>
        <w:t xml:space="preserve">Sesgos en la traducción de textos antiguos
</w:t>
      </w:r>
    </w:p>
    <w:p>
      <w:pPr>
        <w:spacing w:after="0"/>
        <w:numPr>
          <w:ilvl w:val="0"/>
          <w:numId w:val="2"/>
        </w:numPr>
      </w:pPr>
      <w:r>
        <w:rPr/>
        <w:t xml:space="preserve">Riesgos asociados con la descarga de archivos PDF
</w:t>
      </w:r>
    </w:p>
    <w:p>
      <w:pPr>
        <w:numPr>
          <w:ilvl w:val="0"/>
          <w:numId w:val="2"/>
        </w:numPr>
      </w:pPr>
      <w:r>
        <w:rPr/>
        <w:t xml:space="preserve">Evaluación de la calidad del archivo 2 Dem 39_1 Boeotus pp. 33-58 Trans Scafuro para estudios académicos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https://www.fullpicture.app/item/4c0e5532fffd42f1895ba75049b8d214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C2F2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ullpicture.app/item/16dfcb4e2c99d62dbb17500c5a569643" TargetMode="External"/><Relationship Id="rId8" Type="http://schemas.openxmlformats.org/officeDocument/2006/relationships/hyperlink" Target="https://www.fullpicture.app/item/4c0e5532fffd42f1895ba75049b8d21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2024-01-02T00:32:21+01:00</dcterms:created>
  <dcterms:modified xsi:type="dcterms:W3CDTF">2024-01-02T00:32:21+01:00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