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MaxAI.me: Use 1-Click AI Anywhere (ChatGPT, Claude, Bard, Bing)</w:t>
      </w:r>
      <w:br/>
      <w:hyperlink r:id="rId7" w:history="1">
        <w:r>
          <w:rPr>
            <w:color w:val="2980b9"/>
            <w:u w:val="single"/>
          </w:rPr>
          <w:t xml:space="preserve">https://app.maxai.me/blackfriday2023</w:t>
        </w:r>
      </w:hyperlink>
    </w:p>
    <w:p>
      <w:pPr>
        <w:pStyle w:val="Heading1"/>
      </w:pPr>
      <w:bookmarkStart w:id="2" w:name="_Toc2"/>
      <w:r>
        <w:t>Article summary:</w:t>
      </w:r>
      <w:bookmarkEnd w:id="2"/>
    </w:p>
    <w:p>
      <w:pPr>
        <w:jc w:val="both"/>
      </w:pPr>
      <w:r>
        <w:rPr/>
        <w:t xml:space="preserve">1. MaxAI.me offers 1-click AI access anywhere, allowing users to easily access various AI models such as ChatGPT, Claude, Bard, and Bing.</w:t>
      </w:r>
    </w:p>
    <w:p>
      <w:pPr>
        <w:jc w:val="both"/>
      </w:pPr>
      <w:r>
        <w:rPr/>
        <w:t xml:space="preserve">2. Users have unlimited access to these AI models and can use them for tasks like summarizing and researching webpages, chatting with YouTube videos or PDFs, and even writing assistance for platforms like Gmail, Facebook, LinkedIn, Twitter, YouTube, Outlook, and Instagram.</w:t>
      </w:r>
    </w:p>
    <w:p>
      <w:pPr>
        <w:jc w:val="both"/>
      </w:pPr>
      <w:r>
        <w:rPr/>
        <w:t xml:space="preserve">3. The platform also provides personalized AI responses with full control over language and temperature settings. Additionally, it offers advanced features like WebChatGPT copilot and upcoming features such as TikTok writing assistant, Google Ads assistant, Facebook Ads assistant, and Shopify assistant.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titled "MaxAI.me: Use 1-Click AI Anywhere" provides information about the features and capabilities of MaxAI.me, a platform that offers various AI models for different purposes. However, the article lacks critical analysis and presents a promotional tone without providing a balanced view.</w:t>
      </w:r>
    </w:p>
    <w:p>
      <w:pPr>
        <w:jc w:val="both"/>
      </w:pPr>
      <w:r>
        <w:rPr/>
        <w:t xml:space="preserve"/>
      </w:r>
    </w:p>
    <w:p>
      <w:pPr>
        <w:jc w:val="both"/>
      </w:pPr>
      <w:r>
        <w:rPr/>
        <w:t xml:space="preserve">One potential bias in the article is its focus on the positive aspects of MaxAI.me without discussing any potential risks or limitations. The article only highlights the benefits of using AI models such as ChatGPT, Claude, Bard, and Bing without mentioning any drawbacks or ethical concerns associated with these technologies. This one-sided reporting creates an incomplete picture and fails to address important considerations.</w:t>
      </w:r>
    </w:p>
    <w:p>
      <w:pPr>
        <w:jc w:val="both"/>
      </w:pPr>
      <w:r>
        <w:rPr/>
        <w:t xml:space="preserve"/>
      </w:r>
    </w:p>
    <w:p>
      <w:pPr>
        <w:jc w:val="both"/>
      </w:pPr>
      <w:r>
        <w:rPr/>
        <w:t xml:space="preserve">Furthermore, the article makes unsupported claims by stating that users can have "unlimited access" to all AI models. It does not provide any evidence or explanation of how this unlimited access is possible or what limitations might exist. This lack of transparency raises questions about the credibility of the claims made.</w:t>
      </w:r>
    </w:p>
    <w:p>
      <w:pPr>
        <w:jc w:val="both"/>
      </w:pPr>
      <w:r>
        <w:rPr/>
        <w:t xml:space="preserve"/>
      </w:r>
    </w:p>
    <w:p>
      <w:pPr>
        <w:jc w:val="both"/>
      </w:pPr>
      <w:r>
        <w:rPr/>
        <w:t xml:space="preserve">Additionally, there are missing points of consideration in the article. For example, it does not discuss potential privacy concerns related to using AI models that require access to personal data such as emails or social media accounts. It also fails to mention any potential biases or limitations in the AI models themselves, which could impact their accuracy and reliability.</w:t>
      </w:r>
    </w:p>
    <w:p>
      <w:pPr>
        <w:jc w:val="both"/>
      </w:pPr>
      <w:r>
        <w:rPr/>
        <w:t xml:space="preserve"/>
      </w:r>
    </w:p>
    <w:p>
      <w:pPr>
        <w:jc w:val="both"/>
      </w:pPr>
      <w:r>
        <w:rPr/>
        <w:t xml:space="preserve">The article also lacks exploration of counterarguments or alternative perspectives. It presents MaxAI.me as a comprehensive solution without acknowledging competing platforms or alternative approaches to utilizing AI technology. This narrow focus limits readers' understanding and prevents them from making informed decisions.</w:t>
      </w:r>
    </w:p>
    <w:p>
      <w:pPr>
        <w:jc w:val="both"/>
      </w:pPr>
      <w:r>
        <w:rPr/>
        <w:t xml:space="preserve"/>
      </w:r>
    </w:p>
    <w:p>
      <w:pPr>
        <w:jc w:val="both"/>
      </w:pPr>
      <w:r>
        <w:rPr/>
        <w:t xml:space="preserve">Moreover, the article contains promotional content rather than providing an objective analysis. It repeatedly emphasizes phrases like "Unlimited access" and "All the best AI models," creating a sense of exclusivity and superiority without substantiating these claims with concrete evidence.</w:t>
      </w:r>
    </w:p>
    <w:p>
      <w:pPr>
        <w:jc w:val="both"/>
      </w:pPr>
      <w:r>
        <w:rPr/>
        <w:t xml:space="preserve"/>
      </w:r>
    </w:p>
    <w:p>
      <w:pPr>
        <w:jc w:val="both"/>
      </w:pPr>
      <w:r>
        <w:rPr/>
        <w:t xml:space="preserve">Overall, this article falls short in providing a critical analysis of MaxAI.me and its offerings. It exhibits biases through one-sided reporting, unsupported claims, missing points of consideration, and promotional content. Readers should approach the information presented with caution and seek additional sources to gain a more comprehensive understanding of the topic.</w:t>
      </w:r>
    </w:p>
    <w:p>
      <w:pPr>
        <w:pStyle w:val="Heading1"/>
      </w:pPr>
      <w:bookmarkStart w:id="5" w:name="_Toc5"/>
      <w:r>
        <w:t>Topics for further research:</w:t>
      </w:r>
      <w:bookmarkEnd w:id="5"/>
    </w:p>
    <w:p>
      <w:pPr>
        <w:spacing w:after="0"/>
        <w:numPr>
          <w:ilvl w:val="0"/>
          <w:numId w:val="2"/>
        </w:numPr>
      </w:pPr>
      <w:r>
        <w:rPr/>
        <w:t xml:space="preserve">Potential risks and limitations of using AI models like ChatGPT</w:t>
      </w:r>
    </w:p>
    <w:p>
      <w:pPr>
        <w:spacing w:after="0"/>
        <w:numPr>
          <w:ilvl w:val="0"/>
          <w:numId w:val="2"/>
        </w:numPr>
      </w:pPr>
      <w:r>
        <w:rPr/>
        <w:t xml:space="preserve">Claude</w:t>
      </w:r>
    </w:p>
    <w:p>
      <w:pPr>
        <w:spacing w:after="0"/>
        <w:numPr>
          <w:ilvl w:val="0"/>
          <w:numId w:val="2"/>
        </w:numPr>
      </w:pPr>
      <w:r>
        <w:rPr/>
        <w:t xml:space="preserve">Bard</w:t>
      </w:r>
    </w:p>
    <w:p>
      <w:pPr>
        <w:spacing w:after="0"/>
        <w:numPr>
          <w:ilvl w:val="0"/>
          <w:numId w:val="2"/>
        </w:numPr>
      </w:pPr>
      <w:r>
        <w:rPr/>
        <w:t xml:space="preserve">and Bing
</w:t>
      </w:r>
    </w:p>
    <w:p>
      <w:pPr>
        <w:spacing w:after="0"/>
        <w:numPr>
          <w:ilvl w:val="0"/>
          <w:numId w:val="2"/>
        </w:numPr>
      </w:pPr>
      <w:r>
        <w:rPr/>
        <w:t xml:space="preserve">Ethical concerns associated with AI technologies
</w:t>
      </w:r>
    </w:p>
    <w:p>
      <w:pPr>
        <w:spacing w:after="0"/>
        <w:numPr>
          <w:ilvl w:val="0"/>
          <w:numId w:val="2"/>
        </w:numPr>
      </w:pPr>
      <w:r>
        <w:rPr/>
        <w:t xml:space="preserve">Privacy concerns related to using AI models that require access to personal data
</w:t>
      </w:r>
    </w:p>
    <w:p>
      <w:pPr>
        <w:spacing w:after="0"/>
        <w:numPr>
          <w:ilvl w:val="0"/>
          <w:numId w:val="2"/>
        </w:numPr>
      </w:pPr>
      <w:r>
        <w:rPr/>
        <w:t xml:space="preserve">Biases and limitations in AI models and their impact on accuracy and reliability
</w:t>
      </w:r>
    </w:p>
    <w:p>
      <w:pPr>
        <w:spacing w:after="0"/>
        <w:numPr>
          <w:ilvl w:val="0"/>
          <w:numId w:val="2"/>
        </w:numPr>
      </w:pPr>
      <w:r>
        <w:rPr/>
        <w:t xml:space="preserve">Competing platforms and alternative approaches to utilizing AI technology
</w:t>
      </w:r>
    </w:p>
    <w:p>
      <w:pPr>
        <w:numPr>
          <w:ilvl w:val="0"/>
          <w:numId w:val="2"/>
        </w:numPr>
      </w:pPr>
      <w:r>
        <w:rPr/>
        <w:t xml:space="preserve">Critical analysis and reviews of MaxAI.me and its offerings</w:t>
      </w:r>
    </w:p>
    <w:p>
      <w:pPr>
        <w:pStyle w:val="Heading1"/>
      </w:pPr>
      <w:bookmarkStart w:id="6" w:name="_Toc6"/>
      <w:r>
        <w:t>Report location:</w:t>
      </w:r>
      <w:bookmarkEnd w:id="6"/>
    </w:p>
    <w:p>
      <w:hyperlink r:id="rId8" w:history="1">
        <w:r>
          <w:rPr>
            <w:color w:val="2980b9"/>
            <w:u w:val="single"/>
          </w:rPr>
          <w:t xml:space="preserve">https://www.fullpicture.app/item/4c4fab33997d40fb222b2a33397b0285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4DE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maxai.me/blackfriday2023" TargetMode="External"/><Relationship Id="rId8" Type="http://schemas.openxmlformats.org/officeDocument/2006/relationships/hyperlink" Target="https://www.fullpicture.app/item/4c4fab33997d40fb222b2a33397b02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2024-05-27T22:17:19+02:00</dcterms:created>
  <dcterms:modified xsi:type="dcterms:W3CDTF">2024-05-27T22:17:19+02:00</dcterms:modified>
</cp:coreProperties>
</file>

<file path=docProps/custom.xml><?xml version="1.0" encoding="utf-8"?>
<Properties xmlns="http://schemas.openxmlformats.org/officeDocument/2006/custom-properties" xmlns:vt="http://schemas.openxmlformats.org/officeDocument/2006/docPropsVTypes"/>
</file>