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Martin Wolf: in defence of democratic capitalism | Financial Times</w:t>
      </w:r>
      <w:br/>
      <w:hyperlink r:id="rId7" w:history="1">
        <w:r>
          <w:rPr>
            <w:color w:val="2980b9"/>
            <w:u w:val="single"/>
          </w:rPr>
          <w:t xml:space="preserve">https://www.ft.com/content/877d1a2d-67df-46a4-a3af-8e28198b944a</w:t>
        </w:r>
      </w:hyperlink>
    </w:p>
    <w:p>
      <w:pPr>
        <w:pStyle w:val="Heading1"/>
      </w:pPr>
      <w:bookmarkStart w:id="2" w:name="_Toc2"/>
      <w:r>
        <w:t>Article summary:</w:t>
      </w:r>
      <w:bookmarkEnd w:id="2"/>
    </w:p>
    <w:p>
      <w:pPr>
        <w:jc w:val="both"/>
      </w:pPr>
      <w:r>
        <w:rPr/>
        <w:t xml:space="preserve">1. The article discusses the history of democratic capitalism and how it has been threatened by the rise of anti-democratic forces in the US.</w:t>
      </w:r>
    </w:p>
    <w:p>
      <w:pPr>
        <w:jc w:val="both"/>
      </w:pPr>
      <w:r>
        <w:rPr/>
        <w:t xml:space="preserve">2. It examines how economic crises, populism, and demagoguery have contributed to a decline in trust in elites and a rise in nostalgia for past times.</w:t>
      </w:r>
    </w:p>
    <w:p>
      <w:pPr>
        <w:jc w:val="both"/>
      </w:pPr>
      <w:r>
        <w:rPr/>
        <w:t xml:space="preserve">3. The article argues that democratic capitalism is dependent on widely shared prosperity, competition within the context of rules and values, and separating political power from wealth.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Martin Wolf is an opinion piece published in the Financial Times which provides an analysis of democratic capitalism and its current state. The author draws upon his own personal experiences as well as historical events to provide insight into the current state of democracy and capitalism. He also provides evidence to support his claims such as citing research from Stanford's Larry Diamond about a "democratic recession". </w:t>
      </w:r>
    </w:p>
    <w:p>
      <w:pPr>
        <w:jc w:val="both"/>
      </w:pPr>
      <w:r>
        <w:rPr/>
        <w:t xml:space="preserve">The article does not appear to be biased or one-sided, as it presents both sides of the argument fairly. It acknowledges potential risks associated with democratic capitalism while also highlighting its successes such as reducing mass poverty in countries like China. The author also provides evidence for his claims such as citing research from Stanford's Larry Diamond about a "democratic recession". </w:t>
      </w:r>
    </w:p>
    <w:p>
      <w:pPr>
        <w:jc w:val="both"/>
      </w:pPr>
      <w:r>
        <w:rPr/>
        <w:t xml:space="preserve">However, there are some points that could be explored further or presented more clearly. For example, the author mentions “the unbalanced impact of new technologies on the demand for labour” but does not provide any evidence or examples to back up this claim. Additionally, there is no discussion of counterarguments or alternative perspectives which could have provided a more balanced view of the topic at hand. </w:t>
      </w:r>
    </w:p>
    <w:p>
      <w:pPr>
        <w:jc w:val="both"/>
      </w:pPr>
      <w:r>
        <w:rPr/>
        <w:t xml:space="preserve">In conclusion, this article by Martin Wolf is generally reliable and trustworthy due to its use of evidence to support its claims and its fair presentation of both sides of the argument. However, there are some points that could be explored further or presented more clearly which would improve its overall quality.</w:t>
      </w:r>
    </w:p>
    <w:p>
      <w:pPr>
        <w:pStyle w:val="Heading1"/>
      </w:pPr>
      <w:bookmarkStart w:id="5" w:name="_Toc5"/>
      <w:r>
        <w:t>Topics for further research:</w:t>
      </w:r>
      <w:bookmarkEnd w:id="5"/>
    </w:p>
    <w:p>
      <w:pPr>
        <w:spacing w:after="0"/>
        <w:numPr>
          <w:ilvl w:val="0"/>
          <w:numId w:val="2"/>
        </w:numPr>
      </w:pPr>
      <w:r>
        <w:rPr/>
        <w:t xml:space="preserve">Impact of new technologies on labour market</w:t>
      </w:r>
    </w:p>
    <w:p>
      <w:pPr>
        <w:spacing w:after="0"/>
        <w:numPr>
          <w:ilvl w:val="0"/>
          <w:numId w:val="2"/>
        </w:numPr>
      </w:pPr>
      <w:r>
        <w:rPr/>
        <w:t xml:space="preserve">Democratic recession research</w:t>
      </w:r>
    </w:p>
    <w:p>
      <w:pPr>
        <w:spacing w:after="0"/>
        <w:numPr>
          <w:ilvl w:val="0"/>
          <w:numId w:val="2"/>
        </w:numPr>
      </w:pPr>
      <w:r>
        <w:rPr/>
        <w:t xml:space="preserve">Alternative perspectives on democratic capitalism</w:t>
      </w:r>
    </w:p>
    <w:p>
      <w:pPr>
        <w:spacing w:after="0"/>
        <w:numPr>
          <w:ilvl w:val="0"/>
          <w:numId w:val="2"/>
        </w:numPr>
      </w:pPr>
      <w:r>
        <w:rPr/>
        <w:t xml:space="preserve">Counterarguments to democratic capitalism</w:t>
      </w:r>
    </w:p>
    <w:p>
      <w:pPr>
        <w:spacing w:after="0"/>
        <w:numPr>
          <w:ilvl w:val="0"/>
          <w:numId w:val="2"/>
        </w:numPr>
      </w:pPr>
      <w:r>
        <w:rPr/>
        <w:t xml:space="preserve">Historical examples of democratic capitalism</w:t>
      </w:r>
    </w:p>
    <w:p>
      <w:pPr>
        <w:numPr>
          <w:ilvl w:val="0"/>
          <w:numId w:val="2"/>
        </w:numPr>
      </w:pPr>
      <w:r>
        <w:rPr/>
        <w:t xml:space="preserve">Mass poverty reduction in developing countries</w:t>
      </w:r>
    </w:p>
    <w:p>
      <w:pPr>
        <w:pStyle w:val="Heading1"/>
      </w:pPr>
      <w:bookmarkStart w:id="6" w:name="_Toc6"/>
      <w:r>
        <w:t>Report location:</w:t>
      </w:r>
      <w:bookmarkEnd w:id="6"/>
    </w:p>
    <w:p>
      <w:hyperlink r:id="rId8" w:history="1">
        <w:r>
          <w:rPr>
            <w:color w:val="2980b9"/>
            <w:u w:val="single"/>
          </w:rPr>
          <w:t xml:space="preserve">https://www.fullpicture.app/item/4c86a47a692074f3b021a36a664ca8f2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3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877d1a2d-67df-46a4-a3af-8e28198b944a" TargetMode="External"/><Relationship Id="rId8" Type="http://schemas.openxmlformats.org/officeDocument/2006/relationships/hyperlink" Target="https://www.fullpicture.app/item/4c86a47a692074f3b021a36a664ca8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2023-02-21T13:14:12+01:00</dcterms:created>
  <dcterms:modified xsi:type="dcterms:W3CDTF">2023-02-21T13:14:12+01:00</dcterms:modified>
</cp:coreProperties>
</file>

<file path=docProps/custom.xml><?xml version="1.0" encoding="utf-8"?>
<Properties xmlns="http://schemas.openxmlformats.org/officeDocument/2006/custom-properties" xmlns:vt="http://schemas.openxmlformats.org/officeDocument/2006/docPropsVTypes"/>
</file>