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免洗洗手液 幼儿不要长期用|洗手液|水龙头|肥皂_新浪新闻</w:t>
      </w:r>
      <w:br/>
      <w:hyperlink r:id="rId7" w:history="1">
        <w:r>
          <w:rPr>
            <w:color w:val="2980b9"/>
            <w:u w:val="single"/>
          </w:rPr>
          <w:t xml:space="preserve">https://k.sina.com.cn/article_7517400647_1c0126e4705901hx02.html</w:t>
        </w:r>
      </w:hyperlink>
    </w:p>
    <w:p>
      <w:pPr>
        <w:pStyle w:val="Heading1"/>
      </w:pPr>
      <w:bookmarkStart w:id="2" w:name="_Toc2"/>
      <w:r>
        <w:t>Article summary:</w:t>
      </w:r>
      <w:bookmarkEnd w:id="2"/>
    </w:p>
    <w:p>
      <w:pPr>
        <w:jc w:val="both"/>
      </w:pPr>
      <w:r>
        <w:rPr/>
        <w:t xml:space="preserve">1. The main ingredients of alcohol-based hand sanitizers are alcohol and benzalkonium chloride, which can be toxic if ingested in large amounts or over a long period of time.</w:t>
      </w:r>
    </w:p>
    <w:p>
      <w:pPr>
        <w:jc w:val="both"/>
      </w:pPr>
      <w:r>
        <w:rPr/>
        <w:t xml:space="preserve">2. Children under the age of 5 should not use alcohol-based hand sanitizers, and it is not recommended for long-term use.</w:t>
      </w:r>
    </w:p>
    <w:p>
      <w:pPr>
        <w:jc w:val="both"/>
      </w:pPr>
      <w:r>
        <w:rPr/>
        <w:t xml:space="preserve">3. The most effective way to clean hands is with running water and soap or hand sanitizer.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informative overview of the potential risks associated with using alcohol-based hand sanitizers, particularly for children under the age of 5. It cites two experts from Tsinghua University's First Affiliated Hospital as sources for its information, providing a degree of trustworthiness and reliability to the claims made in the article. However, there are some points that could be further explored in order to provide a more comprehensive overview of the topic.</w:t>
      </w:r>
    </w:p>
    <w:p>
      <w:pPr>
        <w:jc w:val="both"/>
      </w:pPr>
      <w:r>
        <w:rPr/>
        <w:t xml:space="preserve">First, while the article does mention that alcohol-based hand sanitizers can be toxic if ingested in large amounts or over a long period of time, it does not provide any evidence to support this claim or explore any potential counterarguments. Additionally, while it does mention that children under 5 should not use these products, it does not provide any information on why this is so or what other alternatives may be available for young children who need to clean their hands frequently.</w:t>
      </w:r>
    </w:p>
    <w:p>
      <w:pPr>
        <w:jc w:val="both"/>
      </w:pPr>
      <w:r>
        <w:rPr/>
        <w:t xml:space="preserve">Furthermore, while the article does provide an overview of how to properly wash one's hands with soap and water, it fails to mention any potential risks associated with using soap and water (such as skin irritation). Additionally, while it mentions that one should wash their hands before eating or after coming into contact with animals or outdoor activities, it fails to mention any other important times when one should wash their hands (such as after using the restroom).</w:t>
      </w:r>
    </w:p>
    <w:p>
      <w:pPr>
        <w:jc w:val="both"/>
      </w:pPr>
      <w:r>
        <w:rPr/>
        <w:t xml:space="preserve">In conclusion, while this article provides some useful information on the potential risks associated with using alcohol-based hand sanitizers and how to properly wash one's hands with soap and water, there are still some points that could be further explored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Alcohol-based hand sanitizer risks for children</w:t>
      </w:r>
    </w:p>
    <w:p>
      <w:pPr>
        <w:spacing w:after="0"/>
        <w:numPr>
          <w:ilvl w:val="0"/>
          <w:numId w:val="2"/>
        </w:numPr>
      </w:pPr>
      <w:r>
        <w:rPr/>
        <w:t xml:space="preserve">Alternatives to alcohol-based hand sanitizers for young children</w:t>
      </w:r>
    </w:p>
    <w:p>
      <w:pPr>
        <w:spacing w:after="0"/>
        <w:numPr>
          <w:ilvl w:val="0"/>
          <w:numId w:val="2"/>
        </w:numPr>
      </w:pPr>
      <w:r>
        <w:rPr/>
        <w:t xml:space="preserve">Risks associated with using soap and water</w:t>
      </w:r>
    </w:p>
    <w:p>
      <w:pPr>
        <w:spacing w:after="0"/>
        <w:numPr>
          <w:ilvl w:val="0"/>
          <w:numId w:val="2"/>
        </w:numPr>
      </w:pPr>
      <w:r>
        <w:rPr/>
        <w:t xml:space="preserve">Skin irritation from soap and water</w:t>
      </w:r>
    </w:p>
    <w:p>
      <w:pPr>
        <w:spacing w:after="0"/>
        <w:numPr>
          <w:ilvl w:val="0"/>
          <w:numId w:val="2"/>
        </w:numPr>
      </w:pPr>
      <w:r>
        <w:rPr/>
        <w:t xml:space="preserve">Proper handwashing techniques</w:t>
      </w:r>
    </w:p>
    <w:p>
      <w:pPr>
        <w:numPr>
          <w:ilvl w:val="0"/>
          <w:numId w:val="2"/>
        </w:numPr>
      </w:pPr>
      <w:r>
        <w:rPr/>
        <w:t xml:space="preserve">When to wash hands for optimal hygiene</w:t>
      </w:r>
    </w:p>
    <w:p>
      <w:pPr>
        <w:pStyle w:val="Heading1"/>
      </w:pPr>
      <w:bookmarkStart w:id="6" w:name="_Toc6"/>
      <w:r>
        <w:t>Report location:</w:t>
      </w:r>
      <w:bookmarkEnd w:id="6"/>
    </w:p>
    <w:p>
      <w:hyperlink r:id="rId8" w:history="1">
        <w:r>
          <w:rPr>
            <w:color w:val="2980b9"/>
            <w:u w:val="single"/>
          </w:rPr>
          <w:t xml:space="preserve">https://www.fullpicture.app/item/4c873a9cfd4cef984afdcf3e0badf918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0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ina.com.cn/article_7517400647_1c0126e4705901hx02.html" TargetMode="External"/><Relationship Id="rId8" Type="http://schemas.openxmlformats.org/officeDocument/2006/relationships/hyperlink" Target="https://www.fullpicture.app/item/4c873a9cfd4cef984afdcf3e0badf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2023-02-20T22:44:22+01:00</dcterms:created>
  <dcterms:modified xsi:type="dcterms:W3CDTF">2023-02-20T22:44:22+01:00</dcterms:modified>
</cp:coreProperties>
</file>

<file path=docProps/custom.xml><?xml version="1.0" encoding="utf-8"?>
<Properties xmlns="http://schemas.openxmlformats.org/officeDocument/2006/custom-properties" xmlns:vt="http://schemas.openxmlformats.org/officeDocument/2006/docPropsVTypes"/>
</file>