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PVDF Nanofibers in Textiles for Flexible Piezoelectric Sensors | ACS Applied Nano Materials</w:t>
      </w:r>
      <w:br/>
      <w:hyperlink r:id="rId7" w:history="1">
        <w:r>
          <w:rPr>
            <w:color w:val="2980b9"/>
            <w:u w:val="single"/>
          </w:rPr>
          <w:t xml:space="preserve">https://pubs.acs.org/doi/pdf/10.1021/acsanm.2c04916</w:t>
        </w:r>
      </w:hyperlink>
    </w:p>
    <w:p>
      <w:pPr>
        <w:pStyle w:val="Heading1"/>
      </w:pPr>
      <w:bookmarkStart w:id="2" w:name="_Toc2"/>
      <w:r>
        <w:t>Article summary:</w:t>
      </w:r>
      <w:bookmarkEnd w:id="2"/>
    </w:p>
    <w:p>
      <w:pPr>
        <w:jc w:val="both"/>
      </w:pPr>
      <w:r>
        <w:rPr/>
        <w:t xml:space="preserve">1. Textiles are becoming a popular platform for sensing due to their breathability, softness, and elasticity.</w:t>
      </w:r>
    </w:p>
    <w:p>
      <w:pPr>
        <w:jc w:val="both"/>
      </w:pPr>
      <w:r>
        <w:rPr/>
        <w:t xml:space="preserve">2. PVDF-based textiles are being developed for flexible piezoelectric sensors that can perform long-term monitoring and sensing.</w:t>
      </w:r>
    </w:p>
    <w:p>
      <w:pPr>
        <w:jc w:val="both"/>
      </w:pPr>
      <w:r>
        <w:rPr/>
        <w:t xml:space="preserve">3. The article reviews the structure, characteristics, fabrication approaches, applicability, challenges, and future research directions of PVDF-based textile flexible sensors in various fields such as electronic skin, human-computer interaction, healthcare, and human movement monitoring.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on PVDF Nanofibers in Textiles for Flexible Piezoelectric Sensors" provides a comprehensive overview of the development and applications of PVDF-based textiles in flexible piezoelectric sensors. The article is well-structured, starting with an introduction to the piezoelectric effect and classification of piezoelectric materials, followed by a summary of the structure and characteristics of nanofiber mat-based, yarn-based, and fabric-based flexible piezoelectric sensors. The article also discusses the approaches used to fabricate PVDF-based textile piezoelectric sensors such as melt spinning, electrospinning, and stretch forming processes.</w:t>
      </w:r>
    </w:p>
    <w:p>
      <w:pPr>
        <w:jc w:val="both"/>
      </w:pPr>
      <w:r>
        <w:rPr/>
        <w:t xml:space="preserve"/>
      </w:r>
    </w:p>
    <w:p>
      <w:pPr>
        <w:jc w:val="both"/>
      </w:pPr>
      <w:r>
        <w:rPr/>
        <w:t xml:space="preserve">The authors provide a detailed review of the applicability of PVDF-based textile flexible sensors in various fields such as electronic skin, human-computer interaction, healthcare, and human movement monitoring. They also highlight the facing difficulties and future research directions for these sensors.</w:t>
      </w:r>
    </w:p>
    <w:p>
      <w:pPr>
        <w:jc w:val="both"/>
      </w:pPr>
      <w:r>
        <w:rPr/>
        <w:t xml:space="preserve"/>
      </w:r>
    </w:p>
    <w:p>
      <w:pPr>
        <w:jc w:val="both"/>
      </w:pPr>
      <w:r>
        <w:rPr/>
        <w:t xml:space="preserve">However, there are some potential biases in this article that need to be considered. Firstly, the authors only focus on PVDF-based textiles for flexible piezoelectric sensors while ignoring other materials that can be used for similar applications. This one-sided reporting may limit readers' understanding of alternative options available.</w:t>
      </w:r>
    </w:p>
    <w:p>
      <w:pPr>
        <w:jc w:val="both"/>
      </w:pPr>
      <w:r>
        <w:rPr/>
        <w:t xml:space="preserve"/>
      </w:r>
    </w:p>
    <w:p>
      <w:pPr>
        <w:jc w:val="both"/>
      </w:pPr>
      <w:r>
        <w:rPr/>
        <w:t xml:space="preserve">Secondly, while discussing the advantages of using textiles as a sensing platform, the authors do not mention any possible risks associated with wearing these sensors. For example, prolonged exposure to certain materials or chemicals used in their fabrication could cause skin irritation or allergic reactions.</w:t>
      </w:r>
    </w:p>
    <w:p>
      <w:pPr>
        <w:jc w:val="both"/>
      </w:pPr>
      <w:r>
        <w:rPr/>
        <w:t xml:space="preserve"/>
      </w:r>
    </w:p>
    <w:p>
      <w:pPr>
        <w:jc w:val="both"/>
      </w:pPr>
      <w:r>
        <w:rPr/>
        <w:t xml:space="preserve">Thirdly, although the authors discuss different approaches used to fabricate PVDF-based textile piezoelectric sensors such as melt spinning and electrospinning processes, they do not provide enough evidence to support their claims about which approach is better suited for specific applications.</w:t>
      </w:r>
    </w:p>
    <w:p>
      <w:pPr>
        <w:jc w:val="both"/>
      </w:pPr>
      <w:r>
        <w:rPr/>
        <w:t xml:space="preserve"/>
      </w:r>
    </w:p>
    <w:p>
      <w:pPr>
        <w:jc w:val="both"/>
      </w:pPr>
      <w:r>
        <w:rPr/>
        <w:t xml:space="preserve">Finally, there is some promotional content present in this article that may influence readers' perceptions. For instance, when discussing potential applications for these sensors in healthcare settings or human movement monitoring systems without providing sufficient evidence to support their claims.</w:t>
      </w:r>
    </w:p>
    <w:p>
      <w:pPr>
        <w:jc w:val="both"/>
      </w:pPr>
      <w:r>
        <w:rPr/>
        <w:t xml:space="preserve"/>
      </w:r>
    </w:p>
    <w:p>
      <w:pPr>
        <w:jc w:val="both"/>
      </w:pPr>
      <w:r>
        <w:rPr/>
        <w:t xml:space="preserve">In conclusion, while this article provides valuable insights into the development and applications of PVDF-based textiles in flexible piezoelectric sensors; it has some potential biases that need to be considered. Readers should take into account both sides equally before making any conclusions based on this review.</w:t>
      </w:r>
    </w:p>
    <w:p>
      <w:pPr>
        <w:pStyle w:val="Heading1"/>
      </w:pPr>
      <w:bookmarkStart w:id="5" w:name="_Toc5"/>
      <w:r>
        <w:t>Topics for further research:</w:t>
      </w:r>
      <w:bookmarkEnd w:id="5"/>
    </w:p>
    <w:p>
      <w:pPr>
        <w:spacing w:after="0"/>
        <w:numPr>
          <w:ilvl w:val="0"/>
          <w:numId w:val="2"/>
        </w:numPr>
      </w:pPr>
      <w:r>
        <w:rPr/>
        <w:t xml:space="preserve">Alternative materials for flexible piezoelectric sensors
</w:t>
      </w:r>
    </w:p>
    <w:p>
      <w:pPr>
        <w:spacing w:after="0"/>
        <w:numPr>
          <w:ilvl w:val="0"/>
          <w:numId w:val="2"/>
        </w:numPr>
      </w:pPr>
      <w:r>
        <w:rPr/>
        <w:t xml:space="preserve">Risks associated with wearing textile-based sensors
</w:t>
      </w:r>
    </w:p>
    <w:p>
      <w:pPr>
        <w:spacing w:after="0"/>
        <w:numPr>
          <w:ilvl w:val="0"/>
          <w:numId w:val="2"/>
        </w:numPr>
      </w:pPr>
      <w:r>
        <w:rPr/>
        <w:t xml:space="preserve">Comparison of different fabrication approaches for PVDF-based sensors
</w:t>
      </w:r>
    </w:p>
    <w:p>
      <w:pPr>
        <w:spacing w:after="0"/>
        <w:numPr>
          <w:ilvl w:val="0"/>
          <w:numId w:val="2"/>
        </w:numPr>
      </w:pPr>
      <w:r>
        <w:rPr/>
        <w:t xml:space="preserve">Limitations of PVDF-based sensors in certain applications
</w:t>
      </w:r>
    </w:p>
    <w:p>
      <w:pPr>
        <w:spacing w:after="0"/>
        <w:numPr>
          <w:ilvl w:val="0"/>
          <w:numId w:val="2"/>
        </w:numPr>
      </w:pPr>
      <w:r>
        <w:rPr/>
        <w:t xml:space="preserve">Advances in human-computer interaction using flexible sensors
</w:t>
      </w:r>
    </w:p>
    <w:p>
      <w:pPr>
        <w:numPr>
          <w:ilvl w:val="0"/>
          <w:numId w:val="2"/>
        </w:numPr>
      </w:pPr>
      <w:r>
        <w:rPr/>
        <w:t xml:space="preserve">Future directions for research in textile-based piezoelectric sensors</w:t>
      </w:r>
    </w:p>
    <w:p>
      <w:pPr>
        <w:pStyle w:val="Heading1"/>
      </w:pPr>
      <w:bookmarkStart w:id="6" w:name="_Toc6"/>
      <w:r>
        <w:t>Report location:</w:t>
      </w:r>
      <w:bookmarkEnd w:id="6"/>
    </w:p>
    <w:p>
      <w:hyperlink r:id="rId8" w:history="1">
        <w:r>
          <w:rPr>
            <w:color w:val="2980b9"/>
            <w:u w:val="single"/>
          </w:rPr>
          <w:t xml:space="preserve">https://www.fullpicture.app/item/4d1854dd2ec0956ce704243203995353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8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acsanm.2c04916" TargetMode="External"/><Relationship Id="rId8" Type="http://schemas.openxmlformats.org/officeDocument/2006/relationships/hyperlink" Target="https://www.fullpicture.app/item/4d1854dd2ec0956ce7042432039953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2024-03-10T18:03:59+01:00</dcterms:created>
  <dcterms:modified xsi:type="dcterms:W3CDTF">2024-03-10T18:03:59+01:00</dcterms:modified>
</cp:coreProperties>
</file>

<file path=docProps/custom.xml><?xml version="1.0" encoding="utf-8"?>
<Properties xmlns="http://schemas.openxmlformats.org/officeDocument/2006/custom-properties" xmlns:vt="http://schemas.openxmlformats.org/officeDocument/2006/docPropsVTypes"/>
</file>