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Video details - YouTube Studio</w:t>
      </w:r>
      <w:br/>
      <w:hyperlink r:id="rId7" w:history="1">
        <w:r>
          <w:rPr>
            <w:color w:val="2980b9"/>
            <w:u w:val="single"/>
          </w:rPr>
          <w:t xml:space="preserve">https://studio.youtube.com/video/LTn9ycPEmMY/edit</w:t>
        </w:r>
      </w:hyperlink>
    </w:p>
    <w:p>
      <w:pPr>
        <w:pStyle w:val="Heading1"/>
      </w:pPr>
      <w:bookmarkStart w:id="2" w:name="_Toc2"/>
      <w:r>
        <w:t>Article summary:</w:t>
      </w:r>
      <w:bookmarkEnd w:id="2"/>
    </w:p>
    <w:p>
      <w:pPr>
        <w:jc w:val="both"/>
      </w:pPr>
      <w:r>
        <w:rPr/>
        <w:t xml:space="preserve">1. Priti is seeking help for her battle against Parkinson's Disease, which has taken a heavy toll on her body.</w:t>
      </w:r>
    </w:p>
    <w:p>
      <w:pPr>
        <w:jc w:val="both"/>
      </w:pPr>
      <w:r>
        <w:rPr/>
        <w:t xml:space="preserve">2. She is asking for donations to cover the cost of a life-changing treatment that holds the potential to transform her world.</w:t>
      </w:r>
    </w:p>
    <w:p>
      <w:pPr>
        <w:jc w:val="both"/>
      </w:pPr>
      <w:r>
        <w:rPr/>
        <w:t xml:space="preserve">3. Priti is urging people to share her video with as many people as possible to create a ripple effect of compassion and bring forth the support she urgently requires.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a plea for help from Priti, who is suffering from Parkinson's Disease and requires funds for treatment. The article includes two scripts, one of which is an urgent appeal for donations, while the other provides more details about Priti's condition and her struggle to arrange funds.</w:t>
      </w:r>
    </w:p>
    <w:p>
      <w:pPr>
        <w:jc w:val="both"/>
      </w:pPr>
      <w:r>
        <w:rPr/>
        <w:t xml:space="preserve"/>
      </w:r>
    </w:p>
    <w:p>
      <w:pPr>
        <w:jc w:val="both"/>
      </w:pPr>
      <w:r>
        <w:rPr/>
        <w:t xml:space="preserve">One potential bias in the article is that it presents only one side of the story - that of Priti's struggle with Parkinson's Disease and her need for financial assistance. There is no mention of any potential risks or downsides associated with the treatment she requires, nor are there any counterarguments presented against donating to her cause.</w:t>
      </w:r>
    </w:p>
    <w:p>
      <w:pPr>
        <w:jc w:val="both"/>
      </w:pPr>
      <w:r>
        <w:rPr/>
        <w:t xml:space="preserve"/>
      </w:r>
    </w:p>
    <w:p>
      <w:pPr>
        <w:jc w:val="both"/>
      </w:pPr>
      <w:r>
        <w:rPr/>
        <w:t xml:space="preserve">The article also contains promotional content, such as an invitation to join Priti's tech social startup and collaborate with her on projects. While this may be relevant to some readers, it detracts from the main focus of the article - Priti's need for medical treatment.</w:t>
      </w:r>
    </w:p>
    <w:p>
      <w:pPr>
        <w:jc w:val="both"/>
      </w:pPr>
      <w:r>
        <w:rPr/>
        <w:t xml:space="preserve"/>
      </w:r>
    </w:p>
    <w:p>
      <w:pPr>
        <w:jc w:val="both"/>
      </w:pPr>
      <w:r>
        <w:rPr/>
        <w:t xml:space="preserve">Additionally, there are unsupported claims made in the article, such as Priti's assertion that her AI-driven ecosystem is "not allowing me to rest even sleep for days &amp; nights." Without further evidence or explanation, this claim seems exaggerated and difficult to believe.</w:t>
      </w:r>
    </w:p>
    <w:p>
      <w:pPr>
        <w:jc w:val="both"/>
      </w:pPr>
      <w:r>
        <w:rPr/>
        <w:t xml:space="preserve"/>
      </w:r>
    </w:p>
    <w:p>
      <w:pPr>
        <w:jc w:val="both"/>
      </w:pPr>
      <w:r>
        <w:rPr/>
        <w:t xml:space="preserve">Overall, while the article effectively conveys Priti's urgent need for financial assistance, it could benefit from a more balanced presentation of information and a clearer focus on her medical condition.</w:t>
      </w:r>
    </w:p>
    <w:p>
      <w:pPr>
        <w:pStyle w:val="Heading1"/>
      </w:pPr>
      <w:bookmarkStart w:id="5" w:name="_Toc5"/>
      <w:r>
        <w:t>Topics for further research:</w:t>
      </w:r>
      <w:bookmarkEnd w:id="5"/>
    </w:p>
    <w:p>
      <w:pPr>
        <w:spacing w:after="0"/>
        <w:numPr>
          <w:ilvl w:val="0"/>
          <w:numId w:val="2"/>
        </w:numPr>
      </w:pPr>
      <w:r>
        <w:rPr/>
        <w:t xml:space="preserve">Risks and downsides of Parkinson's Disease treatment
</w:t>
      </w:r>
    </w:p>
    <w:p>
      <w:pPr>
        <w:spacing w:after="0"/>
        <w:numPr>
          <w:ilvl w:val="0"/>
          <w:numId w:val="2"/>
        </w:numPr>
      </w:pPr>
      <w:r>
        <w:rPr/>
        <w:t xml:space="preserve">Counterarguments against donating to medical causes
</w:t>
      </w:r>
    </w:p>
    <w:p>
      <w:pPr>
        <w:spacing w:after="0"/>
        <w:numPr>
          <w:ilvl w:val="0"/>
          <w:numId w:val="2"/>
        </w:numPr>
      </w:pPr>
      <w:r>
        <w:rPr/>
        <w:t xml:space="preserve">Alternative sources of funding for medical treatment
</w:t>
      </w:r>
    </w:p>
    <w:p>
      <w:pPr>
        <w:spacing w:after="0"/>
        <w:numPr>
          <w:ilvl w:val="0"/>
          <w:numId w:val="2"/>
        </w:numPr>
      </w:pPr>
      <w:r>
        <w:rPr/>
        <w:t xml:space="preserve">Parkinson's Disease support groups and resources
</w:t>
      </w:r>
    </w:p>
    <w:p>
      <w:pPr>
        <w:spacing w:after="0"/>
        <w:numPr>
          <w:ilvl w:val="0"/>
          <w:numId w:val="2"/>
        </w:numPr>
      </w:pPr>
      <w:r>
        <w:rPr/>
        <w:t xml:space="preserve">AI-driven ecosystems and their impact on health
</w:t>
      </w:r>
    </w:p>
    <w:p>
      <w:pPr>
        <w:numPr>
          <w:ilvl w:val="0"/>
          <w:numId w:val="2"/>
        </w:numPr>
      </w:pPr>
      <w:r>
        <w:rPr/>
        <w:t xml:space="preserve">Social startups and collaboration opportunities in the tech industry</w:t>
      </w:r>
    </w:p>
    <w:p>
      <w:pPr>
        <w:pStyle w:val="Heading1"/>
      </w:pPr>
      <w:bookmarkStart w:id="6" w:name="_Toc6"/>
      <w:r>
        <w:t>Report location:</w:t>
      </w:r>
      <w:bookmarkEnd w:id="6"/>
    </w:p>
    <w:p>
      <w:hyperlink r:id="rId8" w:history="1">
        <w:r>
          <w:rPr>
            <w:color w:val="2980b9"/>
            <w:u w:val="single"/>
          </w:rPr>
          <w:t xml:space="preserve">https://www.fullpicture.app/item/4d58b58a9a09a0a1e2099fb2dbc177ec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77051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tudio.youtube.com/video/LTn9ycPEmMY/edit" TargetMode="External"/><Relationship Id="rId8" Type="http://schemas.openxmlformats.org/officeDocument/2006/relationships/hyperlink" Target="https://www.fullpicture.app/item/4d58b58a9a09a0a1e2099fb2dbc177e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2023-06-01T19:51:43+02:00</dcterms:created>
  <dcterms:modified xsi:type="dcterms:W3CDTF">2023-06-01T19:51:43+02:00</dcterms:modified>
</cp:coreProperties>
</file>

<file path=docProps/custom.xml><?xml version="1.0" encoding="utf-8"?>
<Properties xmlns="http://schemas.openxmlformats.org/officeDocument/2006/custom-properties" xmlns:vt="http://schemas.openxmlformats.org/officeDocument/2006/docPropsVTypes"/>
</file>