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 Expansion and Enhanced Compression for Class Incremental Learning by Quentin Ferdinand, Benoit Clement, Panagiotis Papadakis, Quentin Oliveau, Gilles Le Chenadec :: SSRN</w:t>
      </w:r>
      <w:br/>
      <w:hyperlink r:id="rId7" w:history="1">
        <w:r>
          <w:rPr>
            <w:color w:val="2980b9"/>
            <w:u w:val="single"/>
          </w:rPr>
          <w:t xml:space="preserve">https://papers.ssrn.com/sol3/papers.cfm?abstract_id=4806921</w:t>
        </w:r>
      </w:hyperlink>
    </w:p>
    <w:p>
      <w:pPr>
        <w:pStyle w:val="Heading1"/>
      </w:pPr>
      <w:bookmarkStart w:id="2" w:name="_Toc2"/>
      <w:r>
        <w:t>Article summary:</w:t>
      </w:r>
      <w:bookmarkEnd w:id="2"/>
    </w:p>
    <w:p>
      <w:pPr>
        <w:jc w:val="both"/>
      </w:pPr>
      <w:r>
        <w:rPr/>
        <w:t xml:space="preserve">1. Class incremental learning involves training models to classify an increasing number of classes over time, leading to the issue of catastrophic forgetting of previous classes when only using newly added class data.</w:t>
      </w:r>
    </w:p>
    <w:p>
      <w:pPr>
        <w:jc w:val="both"/>
      </w:pPr>
      <w:r>
        <w:rPr/>
        <w:t xml:space="preserve"/>
      </w:r>
    </w:p>
    <w:p>
      <w:pPr>
        <w:jc w:val="both"/>
      </w:pPr>
      <w:r>
        <w:rPr/>
        <w:t xml:space="preserve">2. Dynamic deep learning architectures have been shown to address this issue by dynamically adding feature extractors for learning new classes and then compressing the model back to its original size. </w:t>
      </w:r>
    </w:p>
    <w:p>
      <w:pPr>
        <w:jc w:val="both"/>
      </w:pPr>
      <w:r>
        <w:rPr/>
        <w:t xml:space="preserve"/>
      </w:r>
    </w:p>
    <w:p>
      <w:pPr>
        <w:jc w:val="both"/>
      </w:pPr>
      <w:r>
        <w:rPr/>
        <w:t xml:space="preserve">3. The proposed Rehearsal-CutMix method enhances compression by mixing patches of previous class samples with the new images during compression, reducing catastrophic forgetting and improving overall performance in incremental learning tasks on datasets like CIFAR and ImageNet.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"Feature Expansion and Enhanced Compression for Class Incremental Learning" by Quentin Ferdinand, Benoit Clement, Panagiotis Papadakis, Quentin Oliveau, and Gilles Le Chenadec presents a new algorithm aimed at addressing the issue of catastrophic forgetting in class incremental learning. The authors propose a method called Rehearsal-CutMix, which involves cutting and mixing patches of previous class samples with new images during compression to enhance the retention of past class knowledge.</w:t>
      </w:r>
    </w:p>
    <w:p>
      <w:pPr>
        <w:jc w:val="both"/>
      </w:pPr>
      <w:r>
        <w:rPr/>
        <w:t xml:space="preserve"/>
      </w:r>
    </w:p>
    <w:p>
      <w:pPr>
        <w:jc w:val="both"/>
      </w:pPr>
      <w:r>
        <w:rPr/>
        <w:t xml:space="preserve">One potential bias in this article is the lack of discussion on potential limitations or drawbacks of the proposed method. While the authors claim that their approach consistently outperforms state-of-the-art methods in extensive experiments on CIFAR and ImageNet datasets, it would be beneficial to include a discussion on scenarios where the Rehearsal-CutMix method may not be as effective or practical. Additionally, there is a lack of exploration of potential counterarguments or alternative approaches to addressing catastrophic forgetting in class incremental learning.</w:t>
      </w:r>
    </w:p>
    <w:p>
      <w:pPr>
        <w:jc w:val="both"/>
      </w:pPr>
      <w:r>
        <w:rPr/>
        <w:t xml:space="preserve"/>
      </w:r>
    </w:p>
    <w:p>
      <w:pPr>
        <w:jc w:val="both"/>
      </w:pPr>
      <w:r>
        <w:rPr/>
        <w:t xml:space="preserve">Furthermore, the article may be considered somewhat promotional in nature, as it focuses primarily on highlighting the benefits and successes of the proposed algorithm without providing a balanced discussion on its limitations or areas for improvement. This one-sided reporting could potentially lead readers to overlook important considerations when evaluating the effectiveness of the Rehearsal-CutMix method.</w:t>
      </w:r>
    </w:p>
    <w:p>
      <w:pPr>
        <w:jc w:val="both"/>
      </w:pPr>
      <w:r>
        <w:rPr/>
        <w:t xml:space="preserve"/>
      </w:r>
    </w:p>
    <w:p>
      <w:pPr>
        <w:jc w:val="both"/>
      </w:pPr>
      <w:r>
        <w:rPr/>
        <w:t xml:space="preserve">Moreover, while the authors mention that code will be made available upon publication of their work, there is no mention of any potential risks associated with implementing their algorithm or any ethical considerations that should be taken into account when applying it in real-world scenarios. It would have been valuable for the authors to address these aspects to provide a more comprehensive analysis of their proposed approach.</w:t>
      </w:r>
    </w:p>
    <w:p>
      <w:pPr>
        <w:jc w:val="both"/>
      </w:pPr>
      <w:r>
        <w:rPr/>
        <w:t xml:space="preserve"/>
      </w:r>
    </w:p>
    <w:p>
      <w:pPr>
        <w:jc w:val="both"/>
      </w:pPr>
      <w:r>
        <w:rPr/>
        <w:t xml:space="preserve">In conclusion, while the article presents an interesting algorithm for addressing catastrophic forgetting in class incremental learning, there are several areas where further exploration and discussion are needed to provide a more balanced and critical analysis of its effectiveness and potential implications. By addressing biases, considering alternative perspectives, and discussing limitations and risks associated with their approach, the authors could enhance the credibility and relevance of their research findings.</w:t>
      </w:r>
    </w:p>
    <w:p>
      <w:pPr>
        <w:pStyle w:val="Heading1"/>
      </w:pPr>
      <w:bookmarkStart w:id="5" w:name="_Toc5"/>
      <w:r>
        <w:t>Topics for further research:</w:t>
      </w:r>
      <w:bookmarkEnd w:id="5"/>
    </w:p>
    <w:p>
      <w:pPr>
        <w:spacing w:after="0"/>
        <w:numPr>
          <w:ilvl w:val="0"/>
          <w:numId w:val="2"/>
        </w:numPr>
      </w:pPr>
      <w:r>
        <w:rPr/>
        <w:t xml:space="preserve">Limitations of Rehearsal-CutMix algorithm in class incremental learning
</w:t>
      </w:r>
    </w:p>
    <w:p>
      <w:pPr>
        <w:spacing w:after="0"/>
        <w:numPr>
          <w:ilvl w:val="0"/>
          <w:numId w:val="2"/>
        </w:numPr>
      </w:pPr>
      <w:r>
        <w:rPr/>
        <w:t xml:space="preserve">Alternative approaches to addressing catastrophic forgetting in machine learning
</w:t>
      </w:r>
    </w:p>
    <w:p>
      <w:pPr>
        <w:spacing w:after="0"/>
        <w:numPr>
          <w:ilvl w:val="0"/>
          <w:numId w:val="2"/>
        </w:numPr>
      </w:pPr>
      <w:r>
        <w:rPr/>
        <w:t xml:space="preserve">Risks and ethical considerations of implementing Rehearsal-CutMix algorithm
</w:t>
      </w:r>
    </w:p>
    <w:p>
      <w:pPr>
        <w:spacing w:after="0"/>
        <w:numPr>
          <w:ilvl w:val="0"/>
          <w:numId w:val="2"/>
        </w:numPr>
      </w:pPr>
      <w:r>
        <w:rPr/>
        <w:t xml:space="preserve">Criticisms of Feature Expansion and Enhanced Compression for Class Incremental Learning
</w:t>
      </w:r>
    </w:p>
    <w:p>
      <w:pPr>
        <w:spacing w:after="0"/>
        <w:numPr>
          <w:ilvl w:val="0"/>
          <w:numId w:val="2"/>
        </w:numPr>
      </w:pPr>
      <w:r>
        <w:rPr/>
        <w:t xml:space="preserve">Real-world applications and implications of Rehearsal-CutMix method
</w:t>
      </w:r>
    </w:p>
    <w:p>
      <w:pPr>
        <w:numPr>
          <w:ilvl w:val="0"/>
          <w:numId w:val="2"/>
        </w:numPr>
      </w:pPr>
      <w:r>
        <w:rPr/>
        <w:t xml:space="preserve">Comprehensive analysis of class incremental learning algorithms</w:t>
      </w:r>
    </w:p>
    <w:p>
      <w:pPr>
        <w:pStyle w:val="Heading1"/>
      </w:pPr>
      <w:bookmarkStart w:id="6" w:name="_Toc6"/>
      <w:r>
        <w:t>Report location:</w:t>
      </w:r>
      <w:bookmarkEnd w:id="6"/>
    </w:p>
    <w:p>
      <w:hyperlink r:id="rId8" w:history="1">
        <w:r>
          <w:rPr>
            <w:color w:val="2980b9"/>
            <w:u w:val="single"/>
          </w:rPr>
          <w:t xml:space="preserve">https://www.fullpicture.app/item/4d5f71ea416ba3aa14bf5f69d1e23ed8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7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806921" TargetMode="External"/><Relationship Id="rId8" Type="http://schemas.openxmlformats.org/officeDocument/2006/relationships/hyperlink" Target="https://www.fullpicture.app/item/4d5f71ea416ba3aa14bf5f69d1e23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2024-06-27T22:51:11+02:00</dcterms:created>
  <dcterms:modified xsi:type="dcterms:W3CDTF">2024-06-27T22:51:11+02:00</dcterms:modified>
</cp:coreProperties>
</file>

<file path=docProps/custom.xml><?xml version="1.0" encoding="utf-8"?>
<Properties xmlns="http://schemas.openxmlformats.org/officeDocument/2006/custom-properties" xmlns:vt="http://schemas.openxmlformats.org/officeDocument/2006/docPropsVTypes"/>
</file>