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上海卫量机电贸易有限公司</w:t>
      </w:r>
      <w:br/>
      <w:hyperlink r:id="rId7" w:history="1">
        <w:r>
          <w:rPr>
            <w:color w:val="2980b9"/>
            <w:u w:val="single"/>
          </w:rPr>
          <w:t xml:space="preserve">https://www.11467.com/shanghai/co/286289.htm</w:t>
        </w:r>
      </w:hyperlink>
    </w:p>
    <w:p>
      <w:pPr>
        <w:pStyle w:val="Heading1"/>
      </w:pPr>
      <w:bookmarkStart w:id="2" w:name="_Toc2"/>
      <w:r>
        <w:t>Article summary:</w:t>
      </w:r>
      <w:bookmarkEnd w:id="2"/>
    </w:p>
    <w:p>
      <w:pPr>
        <w:jc w:val="both"/>
      </w:pPr>
      <w:r>
        <w:rPr/>
        <w:t xml:space="preserve">1. Shanghai Weiliang Mechanical and Electrical Trading Co., Ltd. is located in the economic, financial, trade, and shipping center of China - Shanghai.</w:t>
      </w:r>
    </w:p>
    <w:p>
      <w:pPr>
        <w:jc w:val="both"/>
      </w:pPr>
      <w:r>
        <w:rPr/>
        <w:t xml:space="preserve">2. The company has been providing good products, technical support, and sound after-sales service for 21 years.</w:t>
      </w:r>
    </w:p>
    <w:p>
      <w:pPr>
        <w:jc w:val="both"/>
      </w:pPr>
      <w:r>
        <w:rPr/>
        <w:t xml:space="preserve">3. They mainly deal with sales of mechanical and electrical equipment and accessories, instruments, hardware and electrical appliances, metal materials, automotive parts, molds, rubber products, computer and accessories, decoration materials, and chemical raw materials.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Shanghai Weiliang Mechanical and Electrical Trading Co., Ltd. The company was established in 2002 and is located in the Jiading district of Shanghai. It deals with the sales of mechanical and electrical equipment, instruments, hardware, metal materials, automotive parts, molds, rubber products, computer accessories, decoration materials, and chemical raw materials.</w:t>
      </w:r>
    </w:p>
    <w:p>
      <w:pPr>
        <w:jc w:val="both"/>
      </w:pPr>
      <w:r>
        <w:rPr/>
        <w:t xml:space="preserve"/>
      </w:r>
    </w:p>
    <w:p>
      <w:pPr>
        <w:jc w:val="both"/>
      </w:pPr>
      <w:r>
        <w:rPr/>
        <w:t xml:space="preserve">The article appears to be promotional in nature as it highlights the company's strengths without providing any critical analysis or objective evaluation. The article lacks evidence to support its claims about the quality of products and services provided by the company. There is no mention of any certifications or awards received by the company that could validate its claims.</w:t>
      </w:r>
    </w:p>
    <w:p>
      <w:pPr>
        <w:jc w:val="both"/>
      </w:pPr>
      <w:r>
        <w:rPr/>
        <w:t xml:space="preserve"/>
      </w:r>
    </w:p>
    <w:p>
      <w:pPr>
        <w:jc w:val="both"/>
      </w:pPr>
      <w:r>
        <w:rPr/>
        <w:t xml:space="preserve">The article also seems to be one-sided as it only presents positive aspects of the company without mentioning any potential risks or challenges associated with its operations. For instance, there is no discussion on how the company manages its supply chain or ensures product quality control.</w:t>
      </w:r>
    </w:p>
    <w:p>
      <w:pPr>
        <w:jc w:val="both"/>
      </w:pPr>
      <w:r>
        <w:rPr/>
        <w:t xml:space="preserve"/>
      </w:r>
    </w:p>
    <w:p>
      <w:pPr>
        <w:jc w:val="both"/>
      </w:pPr>
      <w:r>
        <w:rPr/>
        <w:t xml:space="preserve">Moreover, the article does not provide a comprehensive overview of the industry in which the company operates. It fails to mention any competitors or market trends that could impact the business operations of Shanghai Weiliang Mechanical and Electrical Trading Co., Ltd.</w:t>
      </w:r>
    </w:p>
    <w:p>
      <w:pPr>
        <w:jc w:val="both"/>
      </w:pPr>
      <w:r>
        <w:rPr/>
        <w:t xml:space="preserve"/>
      </w:r>
    </w:p>
    <w:p>
      <w:pPr>
        <w:jc w:val="both"/>
      </w:pPr>
      <w:r>
        <w:rPr/>
        <w:t xml:space="preserve">Overall, this article lacks objectivity and critical analysis. It appears to be a promotional piece rather than an informative one. As such, readers should take its claims with a grain of salt and conduct further research before making any decisions related to this company.</w:t>
      </w:r>
    </w:p>
    <w:p>
      <w:pPr>
        <w:pStyle w:val="Heading1"/>
      </w:pPr>
      <w:bookmarkStart w:id="5" w:name="_Toc5"/>
      <w:r>
        <w:t>Topics for further research:</w:t>
      </w:r>
      <w:bookmarkEnd w:id="5"/>
    </w:p>
    <w:p>
      <w:pPr>
        <w:spacing w:after="0"/>
        <w:numPr>
          <w:ilvl w:val="0"/>
          <w:numId w:val="2"/>
        </w:numPr>
      </w:pPr>
      <w:r>
        <w:rPr/>
        <w:t xml:space="preserve">Shanghai Weiliang Mechanical and Electrical Trading Co.</w:t>
      </w:r>
    </w:p>
    <w:p>
      <w:pPr>
        <w:spacing w:after="0"/>
        <w:numPr>
          <w:ilvl w:val="0"/>
          <w:numId w:val="2"/>
        </w:numPr>
      </w:pPr>
      <w:r>
        <w:rPr/>
        <w:t xml:space="preserve">Ltd competitors
</w:t>
      </w:r>
    </w:p>
    <w:p>
      <w:pPr>
        <w:spacing w:after="0"/>
        <w:numPr>
          <w:ilvl w:val="0"/>
          <w:numId w:val="2"/>
        </w:numPr>
      </w:pPr>
      <w:r>
        <w:rPr/>
        <w:t xml:space="preserve">Supply chain management practices of Shanghai Weiliang Mechanical and Electrical Trading Co.</w:t>
      </w:r>
    </w:p>
    <w:p>
      <w:pPr>
        <w:spacing w:after="0"/>
        <w:numPr>
          <w:ilvl w:val="0"/>
          <w:numId w:val="2"/>
        </w:numPr>
      </w:pPr>
      <w:r>
        <w:rPr/>
        <w:t xml:space="preserve">Ltd
</w:t>
      </w:r>
    </w:p>
    <w:p>
      <w:pPr>
        <w:spacing w:after="0"/>
        <w:numPr>
          <w:ilvl w:val="0"/>
          <w:numId w:val="2"/>
        </w:numPr>
      </w:pPr>
      <w:r>
        <w:rPr/>
        <w:t xml:space="preserve">Quality control measures of Shanghai Weiliang Mechanical and Electrical Trading Co.</w:t>
      </w:r>
    </w:p>
    <w:p>
      <w:pPr>
        <w:spacing w:after="0"/>
        <w:numPr>
          <w:ilvl w:val="0"/>
          <w:numId w:val="2"/>
        </w:numPr>
      </w:pPr>
      <w:r>
        <w:rPr/>
        <w:t xml:space="preserve">Ltd
</w:t>
      </w:r>
    </w:p>
    <w:p>
      <w:pPr>
        <w:spacing w:after="0"/>
        <w:numPr>
          <w:ilvl w:val="0"/>
          <w:numId w:val="2"/>
        </w:numPr>
      </w:pPr>
      <w:r>
        <w:rPr/>
        <w:t xml:space="preserve">Industry trends in the mechanical and electrical equipment market
</w:t>
      </w:r>
    </w:p>
    <w:p>
      <w:pPr>
        <w:spacing w:after="0"/>
        <w:numPr>
          <w:ilvl w:val="0"/>
          <w:numId w:val="2"/>
        </w:numPr>
      </w:pPr>
      <w:r>
        <w:rPr/>
        <w:t xml:space="preserve">Certifications and awards received by companies in the mechanical and electrical equipment market
</w:t>
      </w:r>
    </w:p>
    <w:p>
      <w:pPr>
        <w:numPr>
          <w:ilvl w:val="0"/>
          <w:numId w:val="2"/>
        </w:numPr>
      </w:pPr>
      <w:r>
        <w:rPr/>
        <w:t xml:space="preserve">Risks and challenges associated with operating a mechanical and electrical equipment trading company in China.</w:t>
      </w:r>
    </w:p>
    <w:p>
      <w:pPr>
        <w:pStyle w:val="Heading1"/>
      </w:pPr>
      <w:bookmarkStart w:id="6" w:name="_Toc6"/>
      <w:r>
        <w:t>Report location:</w:t>
      </w:r>
      <w:bookmarkEnd w:id="6"/>
    </w:p>
    <w:p>
      <w:hyperlink r:id="rId8" w:history="1">
        <w:r>
          <w:rPr>
            <w:color w:val="2980b9"/>
            <w:u w:val="single"/>
          </w:rPr>
          <w:t xml:space="preserve">https://www.fullpicture.app/item/4d6474db4a6eca261b567e3471aa0a22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B4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1467.com/shanghai/co/286289.htm" TargetMode="External"/><Relationship Id="rId8" Type="http://schemas.openxmlformats.org/officeDocument/2006/relationships/hyperlink" Target="https://www.fullpicture.app/item/4d6474db4a6eca261b567e3471aa0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2023-12-26T17:23:38+01:00</dcterms:created>
  <dcterms:modified xsi:type="dcterms:W3CDTF">2023-12-26T17:23:38+01:00</dcterms:modified>
</cp:coreProperties>
</file>

<file path=docProps/custom.xml><?xml version="1.0" encoding="utf-8"?>
<Properties xmlns="http://schemas.openxmlformats.org/officeDocument/2006/custom-properties" xmlns:vt="http://schemas.openxmlformats.org/officeDocument/2006/docPropsVTypes"/>
</file>