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Philosophy of Biology (Stanford Encyclopedia of Philosophy)</w:t>
      </w:r>
      <w:br/>
      <w:hyperlink r:id="rId7" w:history="1">
        <w:r>
          <w:rPr>
            <w:color w:val="2980b9"/>
            <w:u w:val="single"/>
          </w:rPr>
          <w:t xml:space="preserve">https://plato.stanford.edu/entries/biology-philosophy/</w:t>
        </w:r>
      </w:hyperlink>
    </w:p>
    <w:p>
      <w:pPr>
        <w:pStyle w:val="Heading1"/>
      </w:pPr>
      <w:bookmarkStart w:id="2" w:name="_Toc2"/>
      <w:r>
        <w:t>Article summary:</w:t>
      </w:r>
      <w:bookmarkEnd w:id="2"/>
    </w:p>
    <w:p>
      <w:pPr>
        <w:jc w:val="both"/>
      </w:pPr>
      <w:r>
        <w:rPr/>
        <w:t xml:space="preserve">1. The philosophy of biology has a pre-history dating back to the 1950s, but it did not gain significant attention until later. Philosophers of science and biologists played a role in its emergence as a field.</w:t>
      </w:r>
    </w:p>
    <w:p>
      <w:pPr>
        <w:jc w:val="both"/>
      </w:pPr>
      <w:r>
        <w:rPr/>
        <w:t xml:space="preserve"/>
      </w:r>
    </w:p>
    <w:p>
      <w:pPr>
        <w:jc w:val="both"/>
      </w:pPr>
      <w:r>
        <w:rPr/>
        <w:t xml:space="preserve">2. Philosophy of biology encompasses three types of inquiry: addressing general theses in the philosophy of science, analyzing conceptual problems within biology itself, and using biology to discuss traditional philosophical questions.</w:t>
      </w:r>
    </w:p>
    <w:p>
      <w:pPr>
        <w:jc w:val="both"/>
      </w:pPr>
      <w:r>
        <w:rPr/>
        <w:t xml:space="preserve"/>
      </w:r>
    </w:p>
    <w:p>
      <w:pPr>
        <w:jc w:val="both"/>
      </w:pPr>
      <w:r>
        <w:rPr/>
        <w:t xml:space="preserve">3. Evolutionary biology has been a major focus of philosophical inquiry, with debates on reductionism, reproductive fitness, selection and drift processes, adaptationism, and units of selection. Systematics also received attention due to the cladistic approach and the representation of natural groups based on phylogeny.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"Philosophy of Biology" provides an overview of the history and different types of philosophical inquiry within the field of biology. While it offers valuable information, there are some potential biases and limitations to consider.</w:t>
      </w:r>
    </w:p>
    <w:p>
      <w:pPr>
        <w:jc w:val="both"/>
      </w:pPr>
      <w:r>
        <w:rPr/>
        <w:t xml:space="preserve"/>
      </w:r>
    </w:p>
    <w:p>
      <w:pPr>
        <w:jc w:val="both"/>
      </w:pPr>
      <w:r>
        <w:rPr/>
        <w:t xml:space="preserve">One potential bias is the focus on Western perspectives and contributions to the philosophy of biology. The article primarily discusses the work of Western philosophers and scientists, neglecting contributions from non-Western scholars. This omission limits the scope and diversity of perspectives presented in the article.</w:t>
      </w:r>
    </w:p>
    <w:p>
      <w:pPr>
        <w:jc w:val="both"/>
      </w:pPr>
      <w:r>
        <w:rPr/>
        <w:t xml:space="preserve"/>
      </w:r>
    </w:p>
    <w:p>
      <w:pPr>
        <w:jc w:val="both"/>
      </w:pPr>
      <w:r>
        <w:rPr/>
        <w:t xml:space="preserve">Additionally, the article seems to prioritize certain areas of philosophy of biology over others. For example, it dedicates a significant portion of the text to evolutionary biology while giving less attention to other subfields such as ecology or molecular biology. This bias may reflect a broader trend in the field but should be acknowledged.</w:t>
      </w:r>
    </w:p>
    <w:p>
      <w:pPr>
        <w:jc w:val="both"/>
      </w:pPr>
      <w:r>
        <w:rPr/>
        <w:t xml:space="preserve"/>
      </w:r>
    </w:p>
    <w:p>
      <w:pPr>
        <w:jc w:val="both"/>
      </w:pPr>
      <w:r>
        <w:rPr/>
        <w:t xml:space="preserve">Furthermore, there are instances where claims are made without sufficient evidence or support. For example, when discussing conceptual problems within evolutionary theory, the article mentions debates between philosophers but does not provide specific examples or references to these debates. This lack of evidence weakens the credibility of these claims.</w:t>
      </w:r>
    </w:p>
    <w:p>
      <w:pPr>
        <w:jc w:val="both"/>
      </w:pPr>
      <w:r>
        <w:rPr/>
        <w:t xml:space="preserve"/>
      </w:r>
    </w:p>
    <w:p>
      <w:pPr>
        <w:jc w:val="both"/>
      </w:pPr>
      <w:r>
        <w:rPr/>
        <w:t xml:space="preserve">The article also lacks exploration of counterarguments or alternative viewpoints. It presents certain theories or interpretations as if they are widely accepted without acknowledging dissenting opinions or ongoing debates within the field. This one-sided reporting limits a comprehensive understanding of different perspectives on key issues in philosophy of biology.</w:t>
      </w:r>
    </w:p>
    <w:p>
      <w:pPr>
        <w:jc w:val="both"/>
      </w:pPr>
      <w:r>
        <w:rPr/>
        <w:t xml:space="preserve"/>
      </w:r>
    </w:p>
    <w:p>
      <w:pPr>
        <w:jc w:val="both"/>
      </w:pPr>
      <w:r>
        <w:rPr/>
        <w:t xml:space="preserve">Moreover, there is a promotional tone throughout the article when discussing the role and importance of philosophy in biology. While it is important to highlight how philosophy can contribute to scientific discourse, this promotional content could be seen as biased towards advocating for more recognition and integration of philosophy into biological research.</w:t>
      </w:r>
    </w:p>
    <w:p>
      <w:pPr>
        <w:jc w:val="both"/>
      </w:pPr>
      <w:r>
        <w:rPr/>
        <w:t xml:space="preserve"/>
      </w:r>
    </w:p>
    <w:p>
      <w:pPr>
        <w:jc w:val="both"/>
      </w:pPr>
      <w:r>
        <w:rPr/>
        <w:t xml:space="preserve">In terms of risks and potential implications, the article does not explicitly address any ethical considerations or potential negative consequences that may arise from philosophical inquiries in biology. It would be beneficial to include discussions on ethical implications related to topics such as genetic engineering, animal experimentation, or environmental conservation.</w:t>
      </w:r>
    </w:p>
    <w:p>
      <w:pPr>
        <w:jc w:val="both"/>
      </w:pPr>
      <w:r>
        <w:rPr/>
        <w:t xml:space="preserve"/>
      </w:r>
    </w:p>
    <w:p>
      <w:pPr>
        <w:jc w:val="both"/>
      </w:pPr>
      <w:r>
        <w:rPr/>
        <w:t xml:space="preserve">Overall, while providing a useful overview of the philosophy of biology, the article has biases and limitations that should be taken into account. It would benefit from a more balanced presentation of different perspectives, inclusion of evidence to support claims, exploration of counterarguments, and consideration of ethical implications.</w:t>
      </w:r>
    </w:p>
    <w:p>
      <w:pPr>
        <w:pStyle w:val="Heading1"/>
      </w:pPr>
      <w:bookmarkStart w:id="5" w:name="_Toc5"/>
      <w:r>
        <w:t>Topics for further research:</w:t>
      </w:r>
      <w:bookmarkEnd w:id="5"/>
    </w:p>
    <w:p>
      <w:pPr>
        <w:spacing w:after="0"/>
        <w:numPr>
          <w:ilvl w:val="0"/>
          <w:numId w:val="2"/>
        </w:numPr>
      </w:pPr>
      <w:r>
        <w:rPr/>
        <w:t xml:space="preserve">Non-Western perspectives in philosophy of biology
</w:t>
      </w:r>
    </w:p>
    <w:p>
      <w:pPr>
        <w:spacing w:after="0"/>
        <w:numPr>
          <w:ilvl w:val="0"/>
          <w:numId w:val="2"/>
        </w:numPr>
      </w:pPr>
      <w:r>
        <w:rPr/>
        <w:t xml:space="preserve">Ecology and philosophy of biology
</w:t>
      </w:r>
    </w:p>
    <w:p>
      <w:pPr>
        <w:spacing w:after="0"/>
        <w:numPr>
          <w:ilvl w:val="0"/>
          <w:numId w:val="2"/>
        </w:numPr>
      </w:pPr>
      <w:r>
        <w:rPr/>
        <w:t xml:space="preserve">Molecular biology and philosophy of biology
</w:t>
      </w:r>
    </w:p>
    <w:p>
      <w:pPr>
        <w:spacing w:after="0"/>
        <w:numPr>
          <w:ilvl w:val="0"/>
          <w:numId w:val="2"/>
        </w:numPr>
      </w:pPr>
      <w:r>
        <w:rPr/>
        <w:t xml:space="preserve">Debates in evolutionary theory within philosophy of biology
</w:t>
      </w:r>
    </w:p>
    <w:p>
      <w:pPr>
        <w:spacing w:after="0"/>
        <w:numPr>
          <w:ilvl w:val="0"/>
          <w:numId w:val="2"/>
        </w:numPr>
      </w:pPr>
      <w:r>
        <w:rPr/>
        <w:t xml:space="preserve">Critiques of philosophy's role in biology
</w:t>
      </w:r>
    </w:p>
    <w:p>
      <w:pPr>
        <w:numPr>
          <w:ilvl w:val="0"/>
          <w:numId w:val="2"/>
        </w:numPr>
      </w:pPr>
      <w:r>
        <w:rPr/>
        <w:t xml:space="preserve">Ethical implications of philosophy of biology</w:t>
      </w:r>
    </w:p>
    <w:p>
      <w:pPr>
        <w:pStyle w:val="Heading1"/>
      </w:pPr>
      <w:bookmarkStart w:id="6" w:name="_Toc6"/>
      <w:r>
        <w:t>Report location:</w:t>
      </w:r>
      <w:bookmarkEnd w:id="6"/>
    </w:p>
    <w:p>
      <w:hyperlink r:id="rId8" w:history="1">
        <w:r>
          <w:rPr>
            <w:color w:val="2980b9"/>
            <w:u w:val="single"/>
          </w:rPr>
          <w:t xml:space="preserve">https://www.fullpicture.app/item/4e194d5afd1d864f5df4ebae56c37075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C3C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o.stanford.edu/entries/biology-philosophy/" TargetMode="External"/><Relationship Id="rId8" Type="http://schemas.openxmlformats.org/officeDocument/2006/relationships/hyperlink" Target="https://www.fullpicture.app/item/4e194d5afd1d864f5df4ebae56c370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2024-03-10T18:21:51+01:00</dcterms:created>
  <dcterms:modified xsi:type="dcterms:W3CDTF">2024-03-10T18:21:51+01:00</dcterms:modified>
</cp:coreProperties>
</file>

<file path=docProps/custom.xml><?xml version="1.0" encoding="utf-8"?>
<Properties xmlns="http://schemas.openxmlformats.org/officeDocument/2006/custom-properties" xmlns:vt="http://schemas.openxmlformats.org/officeDocument/2006/docPropsVTypes"/>
</file>