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סיפורים</w:t>
      </w:r>
      <w:br/>
      <w:hyperlink r:id="rId7" w:history="1">
        <w:r>
          <w:rPr>
            <w:color w:val="2980b9"/>
            <w:u w:val="single"/>
          </w:rPr>
          <w:t xml:space="preserve">https://www.galiwords.com/content/103802</w:t>
        </w:r>
      </w:hyperlink>
    </w:p>
    <w:p>
      <w:pPr>
        <w:pStyle w:val="Heading1"/>
      </w:pPr>
      <w:bookmarkStart w:id="2" w:name="_Toc2"/>
      <w:r>
        <w:t>Article summary:</w:t>
      </w:r>
      <w:bookmarkEnd w:id="2"/>
    </w:p>
    <w:p>
      <w:pPr>
        <w:jc w:val="both"/>
      </w:pPr>
      <w:r>
        <w:rPr/>
        <w:t xml:space="preserve">1. Before the beginning of time, there was a fear of something called "Ata" that caused the stars to scatter themselves into words, colors, and shapes.</w:t>
      </w:r>
    </w:p>
    <w:p>
      <w:pPr>
        <w:jc w:val="both"/>
      </w:pPr>
      <w:r>
        <w:rPr/>
        <w:t xml:space="preserve">2. One day, Ata came unexpectedly and opened the window of the stars in order to harm them.</w:t>
      </w:r>
    </w:p>
    <w:p>
      <w:pPr>
        <w:jc w:val="both"/>
      </w:pPr>
      <w:r>
        <w:rPr/>
        <w:t xml:space="preserve">3. The stars created a Garden of Eden for humans and Ata transformed himself into an apple tree with golden apples. He gave humans and Eve a gift from the stars which they accepted after being warned by a snake.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written in Hebrew, so it is difficult to assess its trustworthiness and reliability without being able to read it in its original language. However, based on what can be understood from the English translation provided, it appears that this article is not particularly reliable or trustworthy due to several factors. Firstly, there are no sources cited for any of the claims made in the article, making it difficult to verify their accuracy or truthfulness. Additionally, there is no evidence presented for any of the claims made in the article, making it difficult to assess their validity or credibility. Furthermore, there are no counterarguments presented in the article which could provide an alternate perspective on any of its claims or assertions. Finally, there is a lack of impartiality in this article as it only presents one side of an argument without exploring any potential risks associated with accepting its claims as true. As such, this article should be read with caution and further research should be conducted before accepting any of its assertions as fact.</w:t>
      </w:r>
    </w:p>
    <w:p>
      <w:pPr>
        <w:pStyle w:val="Heading1"/>
      </w:pPr>
      <w:bookmarkStart w:id="5" w:name="_Toc5"/>
      <w:r>
        <w:t>Topics for further research:</w:t>
      </w:r>
      <w:bookmarkEnd w:id="5"/>
    </w:p>
    <w:p>
      <w:pPr>
        <w:spacing w:after="0"/>
        <w:numPr>
          <w:ilvl w:val="0"/>
          <w:numId w:val="2"/>
        </w:numPr>
      </w:pPr>
      <w:r>
        <w:rPr/>
        <w:t xml:space="preserve">Hebrew language reliability</w:t>
      </w:r>
    </w:p>
    <w:p>
      <w:pPr>
        <w:spacing w:after="0"/>
        <w:numPr>
          <w:ilvl w:val="0"/>
          <w:numId w:val="2"/>
        </w:numPr>
      </w:pPr>
      <w:r>
        <w:rPr/>
        <w:t xml:space="preserve">Hebrew language trustworthiness</w:t>
      </w:r>
    </w:p>
    <w:p>
      <w:pPr>
        <w:spacing w:after="0"/>
        <w:numPr>
          <w:ilvl w:val="0"/>
          <w:numId w:val="2"/>
        </w:numPr>
      </w:pPr>
      <w:r>
        <w:rPr/>
        <w:t xml:space="preserve">Sources for Hebrew language articles</w:t>
      </w:r>
    </w:p>
    <w:p>
      <w:pPr>
        <w:spacing w:after="0"/>
        <w:numPr>
          <w:ilvl w:val="0"/>
          <w:numId w:val="2"/>
        </w:numPr>
      </w:pPr>
      <w:r>
        <w:rPr/>
        <w:t xml:space="preserve">Evidence for Hebrew language claims</w:t>
      </w:r>
    </w:p>
    <w:p>
      <w:pPr>
        <w:spacing w:after="0"/>
        <w:numPr>
          <w:ilvl w:val="0"/>
          <w:numId w:val="2"/>
        </w:numPr>
      </w:pPr>
      <w:r>
        <w:rPr/>
        <w:t xml:space="preserve">Counterarguments for Hebrew language claims</w:t>
      </w:r>
    </w:p>
    <w:p>
      <w:pPr>
        <w:numPr>
          <w:ilvl w:val="0"/>
          <w:numId w:val="2"/>
        </w:numPr>
      </w:pPr>
      <w:r>
        <w:rPr/>
        <w:t xml:space="preserve">Impartiality in Hebrew language articles</w:t>
      </w:r>
    </w:p>
    <w:p>
      <w:pPr>
        <w:pStyle w:val="Heading1"/>
      </w:pPr>
      <w:bookmarkStart w:id="6" w:name="_Toc6"/>
      <w:r>
        <w:t>Report location:</w:t>
      </w:r>
      <w:bookmarkEnd w:id="6"/>
    </w:p>
    <w:p>
      <w:hyperlink r:id="rId8" w:history="1">
        <w:r>
          <w:rPr>
            <w:color w:val="2980b9"/>
            <w:u w:val="single"/>
          </w:rPr>
          <w:t xml:space="preserve">https://www.fullpicture.app/item/4e38598d591be440dc4bc28d2d653102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A1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iwords.com/content/103802" TargetMode="External"/><Relationship Id="rId8" Type="http://schemas.openxmlformats.org/officeDocument/2006/relationships/hyperlink" Target="https://www.fullpicture.app/item/4e38598d591be440dc4bc28d2d6531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2023-02-23T18:02:23+01:00</dcterms:created>
  <dcterms:modified xsi:type="dcterms:W3CDTF">2023-02-23T18:02:23+01:00</dcterms:modified>
</cp:coreProperties>
</file>

<file path=docProps/custom.xml><?xml version="1.0" encoding="utf-8"?>
<Properties xmlns="http://schemas.openxmlformats.org/officeDocument/2006/custom-properties" xmlns:vt="http://schemas.openxmlformats.org/officeDocument/2006/docPropsVTypes"/>
</file>