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Unconventional singlet-triplet superconductivity - IOPscience</w:t>
      </w:r>
      <w:br/>
      <w:hyperlink r:id="rId7" w:history="1">
        <w:r>
          <w:rPr>
            <w:color w:val="2980b9"/>
            <w:u w:val="single"/>
          </w:rPr>
          <w:t xml:space="preserve">https://iopscience.iop.org/article/10.1088/1742-6596/2164/1/012009</w:t>
        </w:r>
      </w:hyperlink>
    </w:p>
    <w:p>
      <w:pPr>
        <w:pStyle w:val="Heading1"/>
      </w:pPr>
      <w:bookmarkStart w:id="2" w:name="_Toc2"/>
      <w:r>
        <w:t>Article summary:</w:t>
      </w:r>
      <w:bookmarkEnd w:id="2"/>
    </w:p>
    <w:p>
      <w:pPr>
        <w:jc w:val="both"/>
      </w:pPr>
      <w:r>
        <w:rPr/>
        <w:t xml:space="preserve">1. BCS theory can be extended to include additional degrees of freedom, allowing for the coexistence of spin-singlet and spin-triplet superconductivity.</w:t>
      </w:r>
    </w:p>
    <w:p>
      <w:pPr>
        <w:jc w:val="both"/>
      </w:pPr>
      <w:r>
        <w:rPr/>
        <w:t xml:space="preserve">2. A magnetic field can convert between singlet and triplet states in these systems.</w:t>
      </w:r>
    </w:p>
    <w:p>
      <w:pPr>
        <w:jc w:val="both"/>
      </w:pPr>
      <w:r>
        <w:rPr/>
        <w:t xml:space="preserve">3. Two possible singlet-triplet superconductor candidates are CeRh2As2 and bilayer-NbSe2.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clear explanation of the concept of unconventional singlet-triplet superconductivity, supported by evidence from two potential candidates for this type of superconductivity. The article does not appear to be biased or one-sided, as it presents both sides equally and does not make any unsupported claims or omit any counterarguments. Furthermore, there is no promotional content present in the article, nor does it present any risks without noting them. All in all, the article appears to be well researched and unbiased, making it a reliable source of information on this topic.</w:t>
      </w:r>
    </w:p>
    <w:p>
      <w:pPr>
        <w:pStyle w:val="Heading1"/>
      </w:pPr>
      <w:bookmarkStart w:id="5" w:name="_Toc5"/>
      <w:r>
        <w:t>Topics for further research:</w:t>
      </w:r>
      <w:bookmarkEnd w:id="5"/>
    </w:p>
    <w:p>
      <w:pPr>
        <w:spacing w:after="0"/>
        <w:numPr>
          <w:ilvl w:val="0"/>
          <w:numId w:val="2"/>
        </w:numPr>
      </w:pPr>
      <w:r>
        <w:rPr/>
        <w:t xml:space="preserve">Unconventional superconductivity mechanisms</w:t>
      </w:r>
    </w:p>
    <w:p>
      <w:pPr>
        <w:spacing w:after="0"/>
        <w:numPr>
          <w:ilvl w:val="0"/>
          <w:numId w:val="2"/>
        </w:numPr>
      </w:pPr>
      <w:r>
        <w:rPr/>
        <w:t xml:space="preserve">Singlet-triplet superconductivity theory</w:t>
      </w:r>
    </w:p>
    <w:p>
      <w:pPr>
        <w:spacing w:after="0"/>
        <w:numPr>
          <w:ilvl w:val="0"/>
          <w:numId w:val="2"/>
        </w:numPr>
      </w:pPr>
      <w:r>
        <w:rPr/>
        <w:t xml:space="preserve">Unconventional superconductivity materials</w:t>
      </w:r>
    </w:p>
    <w:p>
      <w:pPr>
        <w:spacing w:after="0"/>
        <w:numPr>
          <w:ilvl w:val="0"/>
          <w:numId w:val="2"/>
        </w:numPr>
      </w:pPr>
      <w:r>
        <w:rPr/>
        <w:t xml:space="preserve">Unconventional superconductivity applications</w:t>
      </w:r>
    </w:p>
    <w:p>
      <w:pPr>
        <w:spacing w:after="0"/>
        <w:numPr>
          <w:ilvl w:val="0"/>
          <w:numId w:val="2"/>
        </w:numPr>
      </w:pPr>
      <w:r>
        <w:rPr/>
        <w:t xml:space="preserve">Unconventional superconductivity research</w:t>
      </w:r>
    </w:p>
    <w:p>
      <w:pPr>
        <w:numPr>
          <w:ilvl w:val="0"/>
          <w:numId w:val="2"/>
        </w:numPr>
      </w:pPr>
      <w:r>
        <w:rPr/>
        <w:t xml:space="preserve">Unconventional superconductivity experiments</w:t>
      </w:r>
    </w:p>
    <w:p>
      <w:pPr>
        <w:pStyle w:val="Heading1"/>
      </w:pPr>
      <w:bookmarkStart w:id="6" w:name="_Toc6"/>
      <w:r>
        <w:t>Report location:</w:t>
      </w:r>
      <w:bookmarkEnd w:id="6"/>
    </w:p>
    <w:p>
      <w:hyperlink r:id="rId8" w:history="1">
        <w:r>
          <w:rPr>
            <w:color w:val="2980b9"/>
            <w:u w:val="single"/>
          </w:rPr>
          <w:t xml:space="preserve">https://www.fullpicture.app/item/4e5bfee92d283d6a3146e1a70c2a4d10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2BC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2-6596/2164/1/012009" TargetMode="External"/><Relationship Id="rId8" Type="http://schemas.openxmlformats.org/officeDocument/2006/relationships/hyperlink" Target="https://www.fullpicture.app/item/4e5bfee92d283d6a3146e1a70c2a4d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2023-02-28T00:18:10+01:00</dcterms:created>
  <dcterms:modified xsi:type="dcterms:W3CDTF">2023-02-28T00:18:10+01:00</dcterms:modified>
</cp:coreProperties>
</file>

<file path=docProps/custom.xml><?xml version="1.0" encoding="utf-8"?>
<Properties xmlns="http://schemas.openxmlformats.org/officeDocument/2006/custom-properties" xmlns:vt="http://schemas.openxmlformats.org/officeDocument/2006/docPropsVTypes"/>
</file>