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Glacier-level and gridded mass change in the source rivers in the eastern Tibetan Plateau (ETPR) from 1970s to 2000</w:t>
      </w:r>
      <w:br/>
      <w:hyperlink r:id="rId7" w:history="1">
        <w:r>
          <w:rPr>
            <w:color w:val="2980b9"/>
            <w:u w:val="single"/>
          </w:rPr>
          <w:t xml:space="preserve">https://www.researchgate.net/publication/368379201_Glacier-level_and_gridded_mass_change_in_the_source_rivers_in_the_eastern_Tibetan_Plateau_ETPR_from_1970s_to_2000</w:t>
        </w:r>
      </w:hyperlink>
    </w:p>
    <w:p>
      <w:pPr>
        <w:pStyle w:val="Heading1"/>
      </w:pPr>
      <w:bookmarkStart w:id="2" w:name="_Toc2"/>
      <w:r>
        <w:t>Article summary:</w:t>
      </w:r>
      <w:bookmarkEnd w:id="2"/>
    </w:p>
    <w:p>
      <w:pPr>
        <w:jc w:val="both"/>
      </w:pPr>
      <w:r>
        <w:rPr/>
        <w:t xml:space="preserve">1. This article examines glacier mass changes in the eastern Tibetan Plateau from the 1970s to 2000.</w:t>
      </w:r>
    </w:p>
    <w:p>
      <w:pPr>
        <w:jc w:val="both"/>
      </w:pPr>
      <w:r>
        <w:rPr/>
        <w:t xml:space="preserve">2. The study used digital elevation models (DEMs) derived from large scale topographic maps based on aerial photogrammetry from the 1970s and 1980s to compare with SRTM DEM.</w:t>
      </w:r>
    </w:p>
    <w:p>
      <w:pPr>
        <w:jc w:val="both"/>
      </w:pPr>
      <w:r>
        <w:rPr/>
        <w:t xml:space="preserve">3. The results show that glacier mass loss is higher than previous site-specific findings, and surface thinning increases on average from west to east along the Himalayas-Hengduan mountains.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glacier mass changes in the eastern Tibetan Plateau from the 1970s to 2000, using digital elevation models (DEMs) derived from large scale topographic maps based on aerial photogrammetry from the 1970s and 1980s compared with SRTM DEM. The authors present their findings in a clear and concise manner, providing detailed information about their methodology and results. </w:t>
      </w:r>
    </w:p>
    <w:p>
      <w:pPr>
        <w:jc w:val="both"/>
      </w:pPr>
      <w:r>
        <w:rPr/>
        <w:t xml:space="preserve">The article is generally reliable and trustworthy, as it is based on scientific research methods and data analysis techniques. The authors have also provided sufficient evidence for their claims, such as comparisons between topographic map-based DEMs and DEMs generated based on Hexagon KH-9 metric camera data for parts in the Himalayas, which demonstrate that their dataset provides a robust estimation of glacier mass changes. Furthermore, they have acknowledged potential sources of uncertainty such as saturation of aerial photos over low contrast areas like snow surface on a steep terrain. </w:t>
      </w:r>
    </w:p>
    <w:p>
      <w:pPr>
        <w:jc w:val="both"/>
      </w:pPr>
      <w:r>
        <w:rPr/>
        <w:t xml:space="preserve">However, there are some points that could be improved upon in order to make this article more reliable and trustworthy. For example, while the authors have discussed potential sources of uncertainty in their dataset, they do not provide any information about how these uncertainties may affect their results or conclusions. Additionally, while they acknowledge that climate change has been impacting glaciers in HMA during the last decades, they do not discuss how this may have impacted their results or conclusions either. Finally, while they provide detailed information about their methodology and results, they do not discuss any potential limitations or drawbacks associated with their approach or data analysis techniques used. </w:t>
      </w:r>
    </w:p>
    <w:p>
      <w:pPr>
        <w:jc w:val="both"/>
      </w:pPr>
      <w:r>
        <w:rPr/>
        <w:t xml:space="preserve">In conclusion, this article is generally reliable and trustworthy due to its scientific research methods and data analysis techniques used by the authors; however there are some points that could be improved upon in order to make it even more reliable and trustworthy such as discussing potential sources of uncertainty more thoroughly or discussing any potential limitations associated with their approach or data analysis techniques used.</w:t>
      </w:r>
    </w:p>
    <w:p>
      <w:pPr>
        <w:pStyle w:val="Heading1"/>
      </w:pPr>
      <w:bookmarkStart w:id="5" w:name="_Toc5"/>
      <w:r>
        <w:t>Topics for further research:</w:t>
      </w:r>
      <w:bookmarkEnd w:id="5"/>
    </w:p>
    <w:p>
      <w:pPr>
        <w:spacing w:after="0"/>
        <w:numPr>
          <w:ilvl w:val="0"/>
          <w:numId w:val="2"/>
        </w:numPr>
      </w:pPr>
      <w:r>
        <w:rPr/>
        <w:t xml:space="preserve">Glacier mass changes in the eastern Tibetan Plateau</w:t>
      </w:r>
    </w:p>
    <w:p>
      <w:pPr>
        <w:spacing w:after="0"/>
        <w:numPr>
          <w:ilvl w:val="0"/>
          <w:numId w:val="2"/>
        </w:numPr>
      </w:pPr>
      <w:r>
        <w:rPr/>
        <w:t xml:space="preserve">Digital elevation models (DEMs)</w:t>
      </w:r>
    </w:p>
    <w:p>
      <w:pPr>
        <w:spacing w:after="0"/>
        <w:numPr>
          <w:ilvl w:val="0"/>
          <w:numId w:val="2"/>
        </w:numPr>
      </w:pPr>
      <w:r>
        <w:rPr/>
        <w:t xml:space="preserve">Large scale topographic maps</w:t>
      </w:r>
    </w:p>
    <w:p>
      <w:pPr>
        <w:spacing w:after="0"/>
        <w:numPr>
          <w:ilvl w:val="0"/>
          <w:numId w:val="2"/>
        </w:numPr>
      </w:pPr>
      <w:r>
        <w:rPr/>
        <w:t xml:space="preserve">Aerial photogrammetry</w:t>
      </w:r>
    </w:p>
    <w:p>
      <w:pPr>
        <w:spacing w:after="0"/>
        <w:numPr>
          <w:ilvl w:val="0"/>
          <w:numId w:val="2"/>
        </w:numPr>
      </w:pPr>
      <w:r>
        <w:rPr/>
        <w:t xml:space="preserve">Hexagon KH-9 metric camera data</w:t>
      </w:r>
    </w:p>
    <w:p>
      <w:pPr>
        <w:numPr>
          <w:ilvl w:val="0"/>
          <w:numId w:val="2"/>
        </w:numPr>
      </w:pPr>
      <w:r>
        <w:rPr/>
        <w:t xml:space="preserve">Climate change impacts on glaciers in HMA</w:t>
      </w:r>
    </w:p>
    <w:p>
      <w:pPr>
        <w:pStyle w:val="Heading1"/>
      </w:pPr>
      <w:bookmarkStart w:id="6" w:name="_Toc6"/>
      <w:r>
        <w:t>Report location:</w:t>
      </w:r>
      <w:bookmarkEnd w:id="6"/>
    </w:p>
    <w:p>
      <w:hyperlink r:id="rId8" w:history="1">
        <w:r>
          <w:rPr>
            <w:color w:val="2980b9"/>
            <w:u w:val="single"/>
          </w:rPr>
          <w:t xml:space="preserve">https://www.fullpicture.app/item/4e8e9f9c2b5a1aff5c190dc5ade0eb7f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8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379201_Glacier-level_and_gridded_mass_change_in_the_source_rivers_in_the_eastern_Tibetan_Plateau_ETPR_from_1970s_to_2000" TargetMode="External"/><Relationship Id="rId8" Type="http://schemas.openxmlformats.org/officeDocument/2006/relationships/hyperlink" Target="https://www.fullpicture.app/item/4e8e9f9c2b5a1aff5c190dc5ade0e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2023-02-24T04:12:31+01:00</dcterms:created>
  <dcterms:modified xsi:type="dcterms:W3CDTF">2023-02-24T04:12:31+01:00</dcterms:modified>
</cp:coreProperties>
</file>

<file path=docProps/custom.xml><?xml version="1.0" encoding="utf-8"?>
<Properties xmlns="http://schemas.openxmlformats.org/officeDocument/2006/custom-properties" xmlns:vt="http://schemas.openxmlformats.org/officeDocument/2006/docPropsVTypes"/>
</file>