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Characteristics of external explosions induced by vented hydrogen deflagration - ScienceDirect</w:t>
      </w:r>
      <w:br/>
      <w:hyperlink r:id="rId7" w:history="1">
        <w:r>
          <w:rPr>
            <w:color w:val="2980b9"/>
            <w:u w:val="single"/>
          </w:rPr>
          <w:t xml:space="preserve">https://www.sciencedirect.com/science/article/abs/pii/S0360319923004962</w:t>
        </w:r>
      </w:hyperlink>
    </w:p>
    <w:p>
      <w:pPr>
        <w:pStyle w:val="Heading1"/>
      </w:pPr>
      <w:bookmarkStart w:id="2" w:name="_Toc2"/>
      <w:r>
        <w:t>Article summary:</w:t>
      </w:r>
      <w:bookmarkEnd w:id="2"/>
    </w:p>
    <w:p>
      <w:pPr>
        <w:jc w:val="both"/>
      </w:pPr>
      <w:r>
        <w:rPr/>
        <w:t xml:space="preserve">1. The external explosion characteristics of vented hydrogen deflagration are studied, including the effects of opening time, pressure, and vent size.</w:t>
      </w:r>
    </w:p>
    <w:p>
      <w:pPr>
        <w:jc w:val="both"/>
      </w:pPr>
      <w:r>
        <w:rPr/>
        <w:t xml:space="preserve">2. Increasing the opening pressure and time increases the external explosion overpressure intensity, location, and duration.</w:t>
      </w:r>
    </w:p>
    <w:p>
      <w:pPr>
        <w:jc w:val="both"/>
      </w:pPr>
      <w:r>
        <w:rPr/>
        <w:t xml:space="preserve">3. The external explosion intensity decreases with increasing scaled vent size, while the location of the explosion is closer to the vent and its duration is longer.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characteristics of external explosions induced by vented hydrogen deflagration. It presents a systematic study using computational fluid dynamics technology to analyze the effects of opening pressure, opening time, and scaled vent size on external explosion overpressure intensity, location, and duration. The article is well-structured and provides clear explanations for each point discussed.</w:t>
      </w:r>
    </w:p>
    <w:p>
      <w:pPr>
        <w:jc w:val="both"/>
      </w:pPr>
      <w:r>
        <w:rPr/>
        <w:t xml:space="preserve">However, there are some potential biases in the article that should be noted. For example, it does not explore any counterarguments or present both sides equally when discussing the effects of different parameters on external explosions. Additionally, it does not provide any evidence for its claims or discuss any possible risks associated with vented hydrogen deflagration. Furthermore, it does not mention any other methods that could be used to study this phenomenon or provide any additional information about potential safety measures that could be taken when dealing with such explosions. </w:t>
      </w:r>
    </w:p>
    <w:p>
      <w:pPr>
        <w:jc w:val="both"/>
      </w:pPr>
      <w:r>
        <w:rPr/>
        <w:t xml:space="preserve">In conclusion, while this article provides an informative overview of external explosions induced by vented hydrogen deflagration, it should be read critically as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Counterarguments to vented hydrogen deflagration</w:t>
      </w:r>
    </w:p>
    <w:p>
      <w:pPr>
        <w:spacing w:after="0"/>
        <w:numPr>
          <w:ilvl w:val="0"/>
          <w:numId w:val="2"/>
        </w:numPr>
      </w:pPr>
      <w:r>
        <w:rPr/>
        <w:t xml:space="preserve">Safety measures for external explosions</w:t>
      </w:r>
    </w:p>
    <w:p>
      <w:pPr>
        <w:spacing w:after="0"/>
        <w:numPr>
          <w:ilvl w:val="0"/>
          <w:numId w:val="2"/>
        </w:numPr>
      </w:pPr>
      <w:r>
        <w:rPr/>
        <w:t xml:space="preserve">Alternative methods for studying external explosions</w:t>
      </w:r>
    </w:p>
    <w:p>
      <w:pPr>
        <w:spacing w:after="0"/>
        <w:numPr>
          <w:ilvl w:val="0"/>
          <w:numId w:val="2"/>
        </w:numPr>
      </w:pPr>
      <w:r>
        <w:rPr/>
        <w:t xml:space="preserve">Potential risks associated with vented hydrogen deflagration</w:t>
      </w:r>
    </w:p>
    <w:p>
      <w:pPr>
        <w:spacing w:after="0"/>
        <w:numPr>
          <w:ilvl w:val="0"/>
          <w:numId w:val="2"/>
        </w:numPr>
      </w:pPr>
      <w:r>
        <w:rPr/>
        <w:t xml:space="preserve">Evidence for claims about external explosions</w:t>
      </w:r>
    </w:p>
    <w:p>
      <w:pPr>
        <w:numPr>
          <w:ilvl w:val="0"/>
          <w:numId w:val="2"/>
        </w:numPr>
      </w:pPr>
      <w:r>
        <w:rPr/>
        <w:t xml:space="preserve">Effects of opening pressure, opening time, and scaled vent size on external explosions</w:t>
      </w:r>
    </w:p>
    <w:p>
      <w:pPr>
        <w:pStyle w:val="Heading1"/>
      </w:pPr>
      <w:bookmarkStart w:id="6" w:name="_Toc6"/>
      <w:r>
        <w:t>Report location:</w:t>
      </w:r>
      <w:bookmarkEnd w:id="6"/>
    </w:p>
    <w:p>
      <w:hyperlink r:id="rId8" w:history="1">
        <w:r>
          <w:rPr>
            <w:color w:val="2980b9"/>
            <w:u w:val="single"/>
          </w:rPr>
          <w:t xml:space="preserve">https://www.fullpicture.app/item/4e95fb2d24594ad83690ce334576a760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7BE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319923004962" TargetMode="External"/><Relationship Id="rId8" Type="http://schemas.openxmlformats.org/officeDocument/2006/relationships/hyperlink" Target="https://www.fullpicture.app/item/4e95fb2d24594ad83690ce334576a7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2023-02-18T18:14:09+01:00</dcterms:created>
  <dcterms:modified xsi:type="dcterms:W3CDTF">2023-02-18T18:14:09+01:00</dcterms:modified>
</cp:coreProperties>
</file>

<file path=docProps/custom.xml><?xml version="1.0" encoding="utf-8"?>
<Properties xmlns="http://schemas.openxmlformats.org/officeDocument/2006/custom-properties" xmlns:vt="http://schemas.openxmlformats.org/officeDocument/2006/docPropsVTypes"/>
</file>